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D9" w:rsidRPr="00F76404" w:rsidRDefault="00F76404" w:rsidP="00F76404">
      <w:pPr>
        <w:jc w:val="center"/>
        <w:rPr>
          <w:sz w:val="48"/>
          <w:szCs w:val="48"/>
        </w:rPr>
      </w:pPr>
      <w:r w:rsidRPr="00F76404">
        <w:rPr>
          <w:sz w:val="48"/>
          <w:szCs w:val="48"/>
        </w:rPr>
        <w:t>You are invited to join</w:t>
      </w:r>
    </w:p>
    <w:p w:rsidR="00F76404" w:rsidRPr="00E44C53" w:rsidRDefault="00F76404" w:rsidP="00F76404">
      <w:pPr>
        <w:jc w:val="center"/>
        <w:rPr>
          <w:b/>
          <w:color w:val="ED7D31" w:themeColor="accent2"/>
          <w:sz w:val="72"/>
          <w:szCs w:val="72"/>
        </w:rPr>
      </w:pPr>
      <w:r w:rsidRPr="00E44C53">
        <w:rPr>
          <w:b/>
          <w:color w:val="ED7D31" w:themeColor="accent2"/>
          <w:sz w:val="72"/>
          <w:szCs w:val="72"/>
        </w:rPr>
        <w:t>Kim Pate, Executive Director of the Elizabeth Fry Society,</w:t>
      </w:r>
    </w:p>
    <w:p w:rsidR="00F76404" w:rsidRPr="00F76404" w:rsidRDefault="00F76404" w:rsidP="00F76404">
      <w:pPr>
        <w:jc w:val="center"/>
        <w:rPr>
          <w:sz w:val="48"/>
          <w:szCs w:val="48"/>
        </w:rPr>
      </w:pPr>
      <w:r w:rsidRPr="00F76404">
        <w:rPr>
          <w:sz w:val="48"/>
          <w:szCs w:val="48"/>
        </w:rPr>
        <w:t>for a conversation about</w:t>
      </w:r>
    </w:p>
    <w:p w:rsidR="00F76404" w:rsidRDefault="00F76404" w:rsidP="00F76404">
      <w:pPr>
        <w:jc w:val="center"/>
        <w:rPr>
          <w:sz w:val="48"/>
          <w:szCs w:val="48"/>
        </w:rPr>
      </w:pPr>
      <w:r w:rsidRPr="00F76404">
        <w:rPr>
          <w:sz w:val="48"/>
          <w:szCs w:val="48"/>
        </w:rPr>
        <w:t>“Gender and Incarceration in the Canadian Context.”</w:t>
      </w:r>
    </w:p>
    <w:p w:rsidR="00A13AC7" w:rsidRPr="00A13AC7" w:rsidRDefault="00A13AC7" w:rsidP="00F76404">
      <w:pPr>
        <w:jc w:val="center"/>
        <w:rPr>
          <w:sz w:val="32"/>
          <w:szCs w:val="32"/>
        </w:rPr>
      </w:pPr>
    </w:p>
    <w:p w:rsidR="00F76404" w:rsidRDefault="00F76404" w:rsidP="00F76404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03ECD6B" wp14:editId="345B7A48">
            <wp:extent cx="2946400" cy="2381250"/>
            <wp:effectExtent l="0" t="0" r="6350" b="0"/>
            <wp:docPr id="2" name="Picture 2" descr="Grand Valley Institution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Valley Institution for Wo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C7" w:rsidRPr="00A13AC7" w:rsidRDefault="00A13AC7" w:rsidP="00F76404">
      <w:pPr>
        <w:rPr>
          <w:sz w:val="32"/>
          <w:szCs w:val="32"/>
        </w:rPr>
      </w:pPr>
    </w:p>
    <w:p w:rsidR="00A13AC7" w:rsidRDefault="00A13AC7" w:rsidP="00A13AC7">
      <w:pPr>
        <w:tabs>
          <w:tab w:val="left" w:pos="6980"/>
        </w:tabs>
        <w:rPr>
          <w:b/>
          <w:color w:val="C45911" w:themeColor="accent2" w:themeShade="BF"/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76404" w:rsidRPr="00A13AC7">
        <w:rPr>
          <w:sz w:val="40"/>
          <w:szCs w:val="40"/>
        </w:rPr>
        <w:t xml:space="preserve"> </w:t>
      </w:r>
      <w:r w:rsidR="00F76404" w:rsidRPr="00A13AC7">
        <w:rPr>
          <w:b/>
          <w:color w:val="C45911" w:themeColor="accent2" w:themeShade="BF"/>
          <w:sz w:val="40"/>
          <w:szCs w:val="40"/>
        </w:rPr>
        <w:t>Date:    Thursday, November 12, 2015</w:t>
      </w:r>
    </w:p>
    <w:p w:rsidR="00F76404" w:rsidRPr="00A13AC7" w:rsidRDefault="00A13AC7" w:rsidP="00A13AC7">
      <w:pPr>
        <w:tabs>
          <w:tab w:val="left" w:pos="6980"/>
        </w:tabs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                    </w:t>
      </w:r>
      <w:r w:rsidR="00F76404" w:rsidRPr="00A13AC7">
        <w:rPr>
          <w:b/>
          <w:color w:val="C45911" w:themeColor="accent2" w:themeShade="BF"/>
          <w:sz w:val="40"/>
          <w:szCs w:val="40"/>
        </w:rPr>
        <w:t>Time:    2:15 – 3:30 p.m.</w:t>
      </w:r>
    </w:p>
    <w:p w:rsidR="00F76404" w:rsidRPr="00A13AC7" w:rsidRDefault="00A13AC7" w:rsidP="00A13AC7">
      <w:pPr>
        <w:tabs>
          <w:tab w:val="left" w:pos="6980"/>
        </w:tabs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                    </w:t>
      </w:r>
      <w:r w:rsidR="00F76404" w:rsidRPr="00A13AC7">
        <w:rPr>
          <w:b/>
          <w:color w:val="C45911" w:themeColor="accent2" w:themeShade="BF"/>
          <w:sz w:val="40"/>
          <w:szCs w:val="40"/>
        </w:rPr>
        <w:t>Place:    Hagey Hall 373</w:t>
      </w:r>
    </w:p>
    <w:p w:rsidR="00F76404" w:rsidRDefault="00F76404" w:rsidP="00F76404">
      <w:pPr>
        <w:tabs>
          <w:tab w:val="left" w:pos="6980"/>
        </w:tabs>
        <w:rPr>
          <w:sz w:val="20"/>
          <w:szCs w:val="20"/>
        </w:rPr>
      </w:pPr>
    </w:p>
    <w:p w:rsidR="00A13AC7" w:rsidRPr="00A13AC7" w:rsidRDefault="00A13AC7" w:rsidP="00F76404">
      <w:pPr>
        <w:tabs>
          <w:tab w:val="left" w:pos="6980"/>
        </w:tabs>
        <w:rPr>
          <w:sz w:val="20"/>
          <w:szCs w:val="20"/>
        </w:rPr>
      </w:pPr>
    </w:p>
    <w:p w:rsidR="00F76404" w:rsidRPr="00A13AC7" w:rsidRDefault="00F76404" w:rsidP="00F76404">
      <w:pPr>
        <w:tabs>
          <w:tab w:val="left" w:pos="6980"/>
        </w:tabs>
        <w:jc w:val="center"/>
        <w:rPr>
          <w:sz w:val="28"/>
          <w:szCs w:val="28"/>
        </w:rPr>
      </w:pPr>
      <w:r w:rsidRPr="00203CA0">
        <w:rPr>
          <w:sz w:val="32"/>
          <w:szCs w:val="32"/>
        </w:rPr>
        <w:t>Light refreshments will be served.</w:t>
      </w:r>
      <w:r w:rsidRPr="00203CA0">
        <w:rPr>
          <w:sz w:val="32"/>
          <w:szCs w:val="32"/>
        </w:rPr>
        <w:br/>
      </w:r>
    </w:p>
    <w:p w:rsidR="00E5232A" w:rsidRDefault="00F76404" w:rsidP="00F76404">
      <w:pPr>
        <w:tabs>
          <w:tab w:val="left" w:pos="6980"/>
        </w:tabs>
        <w:jc w:val="center"/>
        <w:rPr>
          <w:i/>
          <w:sz w:val="28"/>
          <w:szCs w:val="28"/>
        </w:rPr>
      </w:pPr>
      <w:r w:rsidRPr="007F589F">
        <w:rPr>
          <w:i/>
          <w:sz w:val="28"/>
          <w:szCs w:val="28"/>
        </w:rPr>
        <w:t>Hosted by Women’s Studies and the Department of Philosophy, with the support of</w:t>
      </w:r>
    </w:p>
    <w:p w:rsidR="00A13AC7" w:rsidRDefault="00F76404" w:rsidP="00F76404">
      <w:pPr>
        <w:tabs>
          <w:tab w:val="left" w:pos="6980"/>
        </w:tabs>
        <w:jc w:val="center"/>
        <w:rPr>
          <w:i/>
          <w:sz w:val="28"/>
          <w:szCs w:val="28"/>
        </w:rPr>
      </w:pPr>
      <w:bookmarkStart w:id="0" w:name="_GoBack"/>
      <w:bookmarkEnd w:id="0"/>
      <w:r w:rsidRPr="007F589F">
        <w:rPr>
          <w:i/>
          <w:sz w:val="28"/>
          <w:szCs w:val="28"/>
        </w:rPr>
        <w:t xml:space="preserve">St. Paul’s </w:t>
      </w:r>
      <w:r w:rsidR="00203CA0" w:rsidRPr="007F589F">
        <w:rPr>
          <w:i/>
          <w:sz w:val="28"/>
          <w:szCs w:val="28"/>
        </w:rPr>
        <w:t xml:space="preserve">University </w:t>
      </w:r>
      <w:r w:rsidRPr="007F589F">
        <w:rPr>
          <w:i/>
          <w:sz w:val="28"/>
          <w:szCs w:val="28"/>
        </w:rPr>
        <w:t>College.</w:t>
      </w:r>
    </w:p>
    <w:p w:rsidR="00A13AC7" w:rsidRDefault="00A13AC7" w:rsidP="00F76404">
      <w:pPr>
        <w:tabs>
          <w:tab w:val="left" w:pos="6980"/>
        </w:tabs>
        <w:jc w:val="center"/>
        <w:rPr>
          <w:i/>
          <w:sz w:val="20"/>
          <w:szCs w:val="20"/>
        </w:rPr>
      </w:pPr>
    </w:p>
    <w:p w:rsidR="00A13AC7" w:rsidRPr="00A13AC7" w:rsidRDefault="00A13AC7" w:rsidP="00F76404">
      <w:pPr>
        <w:tabs>
          <w:tab w:val="left" w:pos="6980"/>
        </w:tabs>
        <w:jc w:val="center"/>
        <w:rPr>
          <w:sz w:val="20"/>
          <w:szCs w:val="20"/>
        </w:rPr>
      </w:pPr>
      <w:r w:rsidRPr="00A13AC7">
        <w:rPr>
          <w:noProof/>
          <w:sz w:val="20"/>
          <w:szCs w:val="20"/>
        </w:rPr>
        <w:drawing>
          <wp:inline distT="0" distB="0" distL="0" distR="0">
            <wp:extent cx="2562624" cy="539115"/>
            <wp:effectExtent l="0" t="0" r="9525" b="0"/>
            <wp:docPr id="1" name="Picture 1" descr="C:\Temp\Temporary Internet Files\Content.Outlook\P5Y9KQSM\Waterloo_Arts_logo_rgb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P5Y9KQSM\Waterloo_Arts_logo_rgb_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17" cy="5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AC7" w:rsidRPr="00A13AC7" w:rsidSect="00A13AC7">
      <w:pgSz w:w="12240" w:h="15840"/>
      <w:pgMar w:top="1152" w:right="1152" w:bottom="1152" w:left="1152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9F" w:rsidRDefault="007F589F" w:rsidP="007F589F">
      <w:r>
        <w:separator/>
      </w:r>
    </w:p>
  </w:endnote>
  <w:endnote w:type="continuationSeparator" w:id="0">
    <w:p w:rsidR="007F589F" w:rsidRDefault="007F589F" w:rsidP="007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9F" w:rsidRDefault="007F589F" w:rsidP="007F589F">
      <w:r>
        <w:separator/>
      </w:r>
    </w:p>
  </w:footnote>
  <w:footnote w:type="continuationSeparator" w:id="0">
    <w:p w:rsidR="007F589F" w:rsidRDefault="007F589F" w:rsidP="007F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4"/>
    <w:rsid w:val="00203CA0"/>
    <w:rsid w:val="004C5AA1"/>
    <w:rsid w:val="007F589F"/>
    <w:rsid w:val="00926FD9"/>
    <w:rsid w:val="00A13AC7"/>
    <w:rsid w:val="00E44C53"/>
    <w:rsid w:val="00E5232A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8D46-BEA7-47A0-9B2C-C91A91D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9F"/>
  </w:style>
  <w:style w:type="paragraph" w:styleId="Footer">
    <w:name w:val="footer"/>
    <w:basedOn w:val="Normal"/>
    <w:link w:val="FooterChar"/>
    <w:uiPriority w:val="99"/>
    <w:unhideWhenUsed/>
    <w:rsid w:val="007F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EBC49072.dotm</Template>
  <TotalTime>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Synnott, Mary A</dc:creator>
  <cp:keywords/>
  <dc:description/>
  <cp:lastModifiedBy>Synnott, Mary A</cp:lastModifiedBy>
  <cp:revision>7</cp:revision>
  <cp:lastPrinted>2015-10-27T18:29:00Z</cp:lastPrinted>
  <dcterms:created xsi:type="dcterms:W3CDTF">2015-10-27T17:47:00Z</dcterms:created>
  <dcterms:modified xsi:type="dcterms:W3CDTF">2015-10-27T18:29:00Z</dcterms:modified>
</cp:coreProperties>
</file>