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E5" w:rsidRPr="00D569D7" w:rsidRDefault="00002EE5">
      <w:r w:rsidRPr="00672BAF">
        <w:t>We are happy to announce that the Alberta Governmen</w:t>
      </w:r>
      <w:r w:rsidR="00672BAF">
        <w:t>t and the University of Alberta</w:t>
      </w:r>
      <w:r w:rsidRPr="00672BAF">
        <w:t xml:space="preserve"> have approved a </w:t>
      </w:r>
      <w:r w:rsidRPr="00672BAF">
        <w:rPr>
          <w:b/>
        </w:rPr>
        <w:t>PhD in Performance Studies</w:t>
      </w:r>
      <w:r w:rsidR="00D569D7">
        <w:rPr>
          <w:b/>
        </w:rPr>
        <w:t xml:space="preserve">, </w:t>
      </w:r>
      <w:r w:rsidR="00D569D7" w:rsidRPr="00D569D7">
        <w:t>to be housed within the Dept. of Drama.</w:t>
      </w:r>
    </w:p>
    <w:p w:rsidR="006A35FA" w:rsidRPr="00D569D7" w:rsidRDefault="006A35FA"/>
    <w:p w:rsidR="00002EE5" w:rsidRPr="00672BAF" w:rsidRDefault="00672BAF">
      <w:r>
        <w:t>The program</w:t>
      </w:r>
      <w:r w:rsidR="00002EE5" w:rsidRPr="00672BAF">
        <w:t xml:space="preserve"> foregrounds research on a range of activities that places </w:t>
      </w:r>
      <w:r w:rsidR="00AB71B0">
        <w:t>performance</w:t>
      </w:r>
      <w:r w:rsidR="00002EE5" w:rsidRPr="00672BAF">
        <w:t xml:space="preserve"> on a continuum</w:t>
      </w:r>
      <w:r w:rsidR="00AB71B0">
        <w:t xml:space="preserve"> of cultural discourse and cultural expression. </w:t>
      </w:r>
      <w:r w:rsidR="00002EE5" w:rsidRPr="00672BAF">
        <w:t>We will encourage PhD candidates to embrace an activist method of research, which refuses and supersedes the “deeply entrenched division o</w:t>
      </w:r>
      <w:r w:rsidR="006A35FA">
        <w:t xml:space="preserve">f labor, apartheid of </w:t>
      </w:r>
      <w:proofErr w:type="spellStart"/>
      <w:r w:rsidR="006A35FA">
        <w:t>knowledge</w:t>
      </w:r>
      <w:r w:rsidR="00002EE5" w:rsidRPr="00672BAF">
        <w:t>s</w:t>
      </w:r>
      <w:proofErr w:type="spellEnd"/>
      <w:r w:rsidR="00002EE5" w:rsidRPr="00672BAF">
        <w:t xml:space="preserve">, that plays out inside the academy as the difference between thinking and doing, interpreting and making, conceptualizing and creating” (Dwight </w:t>
      </w:r>
      <w:proofErr w:type="spellStart"/>
      <w:r w:rsidR="00002EE5" w:rsidRPr="00672BAF">
        <w:t>Conquerhood</w:t>
      </w:r>
      <w:proofErr w:type="spellEnd"/>
      <w:r w:rsidR="00002EE5" w:rsidRPr="00672BAF">
        <w:t>).</w:t>
      </w:r>
    </w:p>
    <w:p w:rsidR="00002EE5" w:rsidRPr="00672BAF" w:rsidRDefault="00002EE5"/>
    <w:p w:rsidR="00002EE5" w:rsidRPr="00672BAF" w:rsidRDefault="00002EE5">
      <w:r w:rsidRPr="00672BAF">
        <w:t xml:space="preserve">The Dept. of Drama at the University of Alberta </w:t>
      </w:r>
      <w:r w:rsidR="006A35FA">
        <w:t>(</w:t>
      </w:r>
      <w:hyperlink r:id="rId5" w:history="1">
        <w:r w:rsidR="006A35FA" w:rsidRPr="00173605">
          <w:rPr>
            <w:rStyle w:val="Hyperlink"/>
          </w:rPr>
          <w:t>www.drama.ualberta.ca</w:t>
        </w:r>
      </w:hyperlink>
      <w:r w:rsidR="006A35FA">
        <w:t xml:space="preserve"> ) </w:t>
      </w:r>
      <w:r w:rsidRPr="00672BAF">
        <w:t>has a BA and BA (Honors) in Drama, and BFA programs in Acting, Design, Technical Theatre and Stage Manageme</w:t>
      </w:r>
      <w:r w:rsidR="00672BAF" w:rsidRPr="00672BAF">
        <w:t>nt. It offers graduate studies within it</w:t>
      </w:r>
      <w:r w:rsidR="00672BAF">
        <w:t>s MA (thesis &amp; course-based)</w:t>
      </w:r>
      <w:r w:rsidR="00672BAF" w:rsidRPr="00672BAF">
        <w:t xml:space="preserve">, and MFA (Directing, Design, Theatre Practice). </w:t>
      </w:r>
    </w:p>
    <w:p w:rsidR="00002EE5" w:rsidRPr="00672BAF" w:rsidRDefault="00672BAF">
      <w:r w:rsidRPr="00672BAF">
        <w:t>The new PhD</w:t>
      </w:r>
      <w:r w:rsidR="00002EE5" w:rsidRPr="00672BAF">
        <w:t xml:space="preserve"> is a small-intake</w:t>
      </w:r>
      <w:r w:rsidR="006A35FA">
        <w:t>,</w:t>
      </w:r>
      <w:r w:rsidR="00002EE5" w:rsidRPr="00672BAF">
        <w:t xml:space="preserve"> </w:t>
      </w:r>
      <w:r w:rsidR="00AB71B0">
        <w:t>4 y</w:t>
      </w:r>
      <w:r w:rsidR="006A35FA">
        <w:t xml:space="preserve">ear </w:t>
      </w:r>
      <w:r w:rsidR="00002EE5" w:rsidRPr="00672BAF">
        <w:t xml:space="preserve">program, and requires 1 year of course-work, followed by practice-based research, field exams and a doctoral thesis. </w:t>
      </w:r>
      <w:r w:rsidR="0035763C">
        <w:t>During the course of their program, students will also have opportunities in teaching and collaborative research.</w:t>
      </w:r>
    </w:p>
    <w:p w:rsidR="00002EE5" w:rsidRPr="00672BAF" w:rsidRDefault="00002EE5"/>
    <w:p w:rsidR="006A35FA" w:rsidRDefault="006A35FA">
      <w:pPr>
        <w:rPr>
          <w:b/>
        </w:rPr>
      </w:pPr>
      <w:r w:rsidRPr="00BF3859">
        <w:rPr>
          <w:b/>
        </w:rPr>
        <w:t xml:space="preserve">Application deadline for September 2012 start is March 30. </w:t>
      </w:r>
    </w:p>
    <w:p w:rsidR="00672BAF" w:rsidRPr="006A35FA" w:rsidRDefault="00002EE5">
      <w:pPr>
        <w:rPr>
          <w:b/>
        </w:rPr>
      </w:pPr>
      <w:r w:rsidRPr="00672BAF">
        <w:t xml:space="preserve">Interested students are encouraged to contact </w:t>
      </w:r>
      <w:r w:rsidR="006A35FA">
        <w:t>the D</w:t>
      </w:r>
      <w:r w:rsidR="00672BAF" w:rsidRPr="00672BAF">
        <w:t xml:space="preserve">epartment of Drama. </w:t>
      </w:r>
      <w:r w:rsidR="006A35FA">
        <w:rPr>
          <w:b/>
        </w:rPr>
        <w:br/>
      </w:r>
    </w:p>
    <w:p w:rsidR="00672BAF" w:rsidRPr="00672BAF" w:rsidRDefault="00672BAF" w:rsidP="006A35FA">
      <w:r w:rsidRPr="00672BAF">
        <w:t xml:space="preserve">Administrative Inquiries: </w:t>
      </w:r>
      <w:r w:rsidRPr="00BF3859">
        <w:t xml:space="preserve">Salena Kitteringham </w:t>
      </w:r>
      <w:hyperlink r:id="rId6" w:history="1">
        <w:r w:rsidRPr="00BF3859">
          <w:rPr>
            <w:rStyle w:val="Hyperlink"/>
          </w:rPr>
          <w:t>salena.kitteringham@ualberta.ca</w:t>
        </w:r>
      </w:hyperlink>
    </w:p>
    <w:p w:rsidR="00672BAF" w:rsidRPr="00672BAF" w:rsidRDefault="00672BAF" w:rsidP="006A35FA">
      <w:r w:rsidRPr="00672BAF">
        <w:t>Program Inquiries: Dr. Piet Defraeye</w:t>
      </w:r>
      <w:r w:rsidR="006A35FA">
        <w:t xml:space="preserve"> </w:t>
      </w:r>
      <w:hyperlink r:id="rId7" w:history="1">
        <w:r w:rsidRPr="00672BAF">
          <w:rPr>
            <w:rStyle w:val="Hyperlink"/>
          </w:rPr>
          <w:t>defraeye@ualberta.ca</w:t>
        </w:r>
      </w:hyperlink>
    </w:p>
    <w:p w:rsidR="00002EE5" w:rsidRPr="00672BAF" w:rsidRDefault="00002EE5" w:rsidP="00672BAF">
      <w:pPr>
        <w:pStyle w:val="ListParagraph"/>
      </w:pPr>
    </w:p>
    <w:sectPr w:rsidR="00002EE5" w:rsidRPr="00672BAF" w:rsidSect="00002EE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5E8F"/>
    <w:multiLevelType w:val="hybridMultilevel"/>
    <w:tmpl w:val="9C1A08DA"/>
    <w:lvl w:ilvl="0" w:tplc="BC941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2EE5"/>
    <w:rsid w:val="00002EE5"/>
    <w:rsid w:val="0035763C"/>
    <w:rsid w:val="00672BAF"/>
    <w:rsid w:val="006A35FA"/>
    <w:rsid w:val="00AB71B0"/>
    <w:rsid w:val="00AC5784"/>
    <w:rsid w:val="00BF3859"/>
    <w:rsid w:val="00D569D7"/>
    <w:rsid w:val="00E20AF3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672B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BA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2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yperlink" Target="http://www.drama.ualberta.ca" TargetMode="External"/><Relationship Id="rId7" Type="http://schemas.openxmlformats.org/officeDocument/2006/relationships/hyperlink" Target="mailto:defraeye@ualberta.c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yperlink" Target="mailto:salena.kitteringham@u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Macintosh Word</Application>
  <DocSecurity>0</DocSecurity>
  <Lines>10</Lines>
  <Paragraphs>2</Paragraphs>
  <ScaleCrop>false</ScaleCrop>
  <Company>University of Alberta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Salena Kitteringham</dc:creator>
  <cp:keywords/>
  <cp:lastModifiedBy>Piet Defraeye</cp:lastModifiedBy>
  <cp:revision>3</cp:revision>
  <dcterms:created xsi:type="dcterms:W3CDTF">2012-02-10T20:21:00Z</dcterms:created>
  <dcterms:modified xsi:type="dcterms:W3CDTF">2012-02-14T20:34:00Z</dcterms:modified>
</cp:coreProperties>
</file>