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C6DC16" w14:textId="77777777" w:rsidR="00C6074D" w:rsidRPr="0034278E" w:rsidRDefault="00C6074D" w:rsidP="00F21B60">
      <w:pPr>
        <w:ind w:left="-284" w:right="-291"/>
        <w:jc w:val="center"/>
        <w:rPr>
          <w:b/>
          <w:bCs/>
          <w:sz w:val="22"/>
          <w:szCs w:val="22"/>
          <w:lang w:val="fr-CA"/>
        </w:rPr>
      </w:pPr>
      <w:bookmarkStart w:id="0" w:name="_GoBack"/>
      <w:bookmarkEnd w:id="0"/>
    </w:p>
    <w:p w14:paraId="6BF625D6" w14:textId="77777777" w:rsidR="003860A6" w:rsidRPr="0034278E" w:rsidRDefault="003860A6" w:rsidP="003553D7">
      <w:pPr>
        <w:ind w:left="-284" w:right="-291"/>
        <w:jc w:val="center"/>
        <w:rPr>
          <w:b/>
          <w:bCs/>
          <w:sz w:val="22"/>
          <w:szCs w:val="22"/>
          <w:lang w:val="fr-CA"/>
        </w:rPr>
      </w:pPr>
      <w:r w:rsidRPr="0034278E">
        <w:rPr>
          <w:b/>
          <w:bCs/>
          <w:sz w:val="22"/>
          <w:szCs w:val="22"/>
          <w:lang w:val="fr-CA"/>
        </w:rPr>
        <w:t xml:space="preserve">Canadian Association for </w:t>
      </w:r>
      <w:proofErr w:type="spellStart"/>
      <w:r w:rsidRPr="0034278E">
        <w:rPr>
          <w:b/>
          <w:bCs/>
          <w:sz w:val="22"/>
          <w:szCs w:val="22"/>
          <w:lang w:val="fr-CA"/>
        </w:rPr>
        <w:t>Theatre</w:t>
      </w:r>
      <w:proofErr w:type="spellEnd"/>
      <w:r w:rsidRPr="0034278E">
        <w:rPr>
          <w:b/>
          <w:bCs/>
          <w:sz w:val="22"/>
          <w:szCs w:val="22"/>
          <w:lang w:val="fr-CA"/>
        </w:rPr>
        <w:t xml:space="preserve"> </w:t>
      </w:r>
      <w:proofErr w:type="spellStart"/>
      <w:r w:rsidRPr="0034278E">
        <w:rPr>
          <w:b/>
          <w:bCs/>
          <w:sz w:val="22"/>
          <w:szCs w:val="22"/>
          <w:lang w:val="fr-CA"/>
        </w:rPr>
        <w:t>Research</w:t>
      </w:r>
      <w:proofErr w:type="spellEnd"/>
      <w:r w:rsidRPr="0034278E">
        <w:rPr>
          <w:b/>
          <w:bCs/>
          <w:sz w:val="22"/>
          <w:szCs w:val="22"/>
          <w:lang w:val="fr-CA"/>
        </w:rPr>
        <w:t xml:space="preserve"> / Association Canadienne de la Recherche Théâtrale</w:t>
      </w:r>
    </w:p>
    <w:p w14:paraId="5D166785" w14:textId="77777777" w:rsidR="003860A6" w:rsidRPr="0034278E" w:rsidRDefault="003860A6" w:rsidP="00F21B6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-284" w:right="-291"/>
        <w:rPr>
          <w:sz w:val="22"/>
          <w:szCs w:val="22"/>
          <w:lang w:val="fr-CA"/>
        </w:rPr>
      </w:pPr>
    </w:p>
    <w:p w14:paraId="3F8E3EFF" w14:textId="77777777" w:rsidR="003860A6" w:rsidRPr="0034278E" w:rsidRDefault="006964A1" w:rsidP="00F21B60">
      <w:pPr>
        <w:pStyle w:val="Heading1"/>
        <w:keepNext/>
        <w:keepLines/>
        <w:pBdr>
          <w:top w:val="single" w:sz="4" w:space="0" w:color="000000"/>
          <w:left w:val="single" w:sz="4" w:space="2" w:color="000000"/>
          <w:bottom w:val="single" w:sz="4" w:space="0" w:color="000000"/>
          <w:right w:val="single" w:sz="4" w:space="2" w:color="000000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-284" w:right="-291"/>
        <w:jc w:val="center"/>
        <w:rPr>
          <w:b/>
          <w:bCs/>
          <w:i/>
          <w:iCs/>
          <w:sz w:val="22"/>
          <w:szCs w:val="22"/>
          <w:lang w:val="en-CA"/>
        </w:rPr>
      </w:pPr>
      <w:r>
        <w:rPr>
          <w:b/>
          <w:bCs/>
          <w:sz w:val="22"/>
          <w:szCs w:val="22"/>
          <w:lang w:val="en-CA"/>
        </w:rPr>
        <w:t xml:space="preserve">CATR/ACRT </w:t>
      </w:r>
      <w:r w:rsidR="003860A6" w:rsidRPr="0034278E">
        <w:rPr>
          <w:b/>
          <w:bCs/>
          <w:sz w:val="22"/>
          <w:szCs w:val="22"/>
          <w:lang w:val="en-CA"/>
        </w:rPr>
        <w:t>Nominations</w:t>
      </w:r>
      <w:r>
        <w:rPr>
          <w:b/>
          <w:bCs/>
          <w:sz w:val="22"/>
          <w:szCs w:val="22"/>
          <w:lang w:val="en-CA"/>
        </w:rPr>
        <w:t xml:space="preserve"> Committee Call for Candidates – </w:t>
      </w:r>
      <w:r w:rsidRPr="0034278E">
        <w:rPr>
          <w:b/>
          <w:bCs/>
          <w:sz w:val="22"/>
          <w:szCs w:val="22"/>
          <w:lang w:val="en-CA"/>
        </w:rPr>
        <w:t>201</w:t>
      </w:r>
      <w:r>
        <w:rPr>
          <w:b/>
          <w:bCs/>
          <w:sz w:val="22"/>
          <w:szCs w:val="22"/>
          <w:lang w:val="en-CA"/>
        </w:rPr>
        <w:t>5</w:t>
      </w:r>
      <w:r w:rsidRPr="0034278E">
        <w:rPr>
          <w:b/>
          <w:bCs/>
          <w:sz w:val="22"/>
          <w:szCs w:val="22"/>
          <w:lang w:val="en-CA"/>
        </w:rPr>
        <w:t xml:space="preserve"> </w:t>
      </w:r>
      <w:r w:rsidR="003860A6" w:rsidRPr="0034278E">
        <w:rPr>
          <w:b/>
          <w:bCs/>
          <w:sz w:val="22"/>
          <w:szCs w:val="22"/>
          <w:lang w:val="en-CA"/>
        </w:rPr>
        <w:t>Election</w:t>
      </w:r>
    </w:p>
    <w:p w14:paraId="4F1382C5" w14:textId="77777777" w:rsidR="003860A6" w:rsidRPr="0034278E" w:rsidRDefault="003860A6" w:rsidP="00F21B6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-284" w:right="-291"/>
        <w:rPr>
          <w:sz w:val="22"/>
          <w:szCs w:val="22"/>
          <w:lang w:val="en-CA"/>
        </w:rPr>
      </w:pPr>
    </w:p>
    <w:p w14:paraId="3A8C9A01" w14:textId="4653005C" w:rsidR="006964A1" w:rsidRDefault="006964A1" w:rsidP="00F21B6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-284" w:right="-291"/>
        <w:rPr>
          <w:sz w:val="22"/>
          <w:szCs w:val="22"/>
          <w:lang w:val="en-CA"/>
        </w:rPr>
      </w:pPr>
      <w:r>
        <w:rPr>
          <w:sz w:val="22"/>
          <w:szCs w:val="22"/>
          <w:lang w:val="en-CA"/>
        </w:rPr>
        <w:t xml:space="preserve">The CATR/ACRT requires a Board of Directors that includes one representative from each of the following geographical areas: Atlantic </w:t>
      </w:r>
      <w:r w:rsidR="00552855">
        <w:rPr>
          <w:sz w:val="22"/>
          <w:szCs w:val="22"/>
          <w:lang w:val="en-CA"/>
        </w:rPr>
        <w:t>Region</w:t>
      </w:r>
      <w:r>
        <w:rPr>
          <w:sz w:val="22"/>
          <w:szCs w:val="22"/>
          <w:lang w:val="en-CA"/>
        </w:rPr>
        <w:t xml:space="preserve">, Québec, Ontario, </w:t>
      </w:r>
      <w:r w:rsidR="00552855">
        <w:rPr>
          <w:sz w:val="22"/>
          <w:szCs w:val="22"/>
          <w:lang w:val="en-CA"/>
        </w:rPr>
        <w:t>Prairie Region</w:t>
      </w:r>
      <w:r>
        <w:rPr>
          <w:sz w:val="22"/>
          <w:szCs w:val="22"/>
          <w:lang w:val="en-CA"/>
        </w:rPr>
        <w:t xml:space="preserve">, Alberta and the Territories, and British Columbia. In addition, the Board will also include one francophone representative, two </w:t>
      </w:r>
      <w:r w:rsidR="00E96600">
        <w:rPr>
          <w:sz w:val="22"/>
          <w:szCs w:val="22"/>
          <w:lang w:val="en-CA"/>
        </w:rPr>
        <w:t>graduate student representatives</w:t>
      </w:r>
      <w:r>
        <w:rPr>
          <w:sz w:val="22"/>
          <w:szCs w:val="22"/>
          <w:lang w:val="en-CA"/>
        </w:rPr>
        <w:t xml:space="preserve">, and three officers functioning as </w:t>
      </w:r>
      <w:r w:rsidR="00E96600">
        <w:rPr>
          <w:sz w:val="22"/>
          <w:szCs w:val="22"/>
          <w:lang w:val="en-CA"/>
        </w:rPr>
        <w:t>members</w:t>
      </w:r>
      <w:r>
        <w:rPr>
          <w:sz w:val="22"/>
          <w:szCs w:val="22"/>
          <w:lang w:val="en-CA"/>
        </w:rPr>
        <w:t>-at-large.</w:t>
      </w:r>
    </w:p>
    <w:p w14:paraId="3EFCFB6B" w14:textId="77777777" w:rsidR="006964A1" w:rsidRDefault="006964A1" w:rsidP="006964A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291"/>
        <w:rPr>
          <w:sz w:val="22"/>
          <w:szCs w:val="22"/>
          <w:lang w:val="en-CA"/>
        </w:rPr>
      </w:pPr>
    </w:p>
    <w:p w14:paraId="0A4616A9" w14:textId="77777777" w:rsidR="006964A1" w:rsidRPr="006964A1" w:rsidRDefault="006964A1" w:rsidP="00F21B6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-284" w:right="-291"/>
        <w:rPr>
          <w:sz w:val="22"/>
          <w:szCs w:val="22"/>
          <w:u w:val="single"/>
          <w:lang w:val="en-CA"/>
        </w:rPr>
      </w:pPr>
      <w:r w:rsidRPr="006964A1">
        <w:rPr>
          <w:sz w:val="22"/>
          <w:szCs w:val="22"/>
          <w:u w:val="single"/>
          <w:lang w:val="en-CA"/>
        </w:rPr>
        <w:t>Election and Responsibilities</w:t>
      </w:r>
    </w:p>
    <w:p w14:paraId="54DD1F8E" w14:textId="68DE91B6" w:rsidR="006964A1" w:rsidRPr="0089248B" w:rsidRDefault="006964A1" w:rsidP="0089248B">
      <w:pPr>
        <w:pStyle w:val="ListParagraph"/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291" w:hanging="644"/>
        <w:rPr>
          <w:sz w:val="22"/>
          <w:szCs w:val="22"/>
          <w:lang w:val="en-CA"/>
        </w:rPr>
      </w:pPr>
      <w:r w:rsidRPr="0089248B">
        <w:rPr>
          <w:sz w:val="22"/>
          <w:szCs w:val="22"/>
          <w:lang w:val="en-CA"/>
        </w:rPr>
        <w:t>The online election will be open to all current members from mid-February to mid-March.</w:t>
      </w:r>
    </w:p>
    <w:p w14:paraId="0BE084A4" w14:textId="3D88EAEE" w:rsidR="006964A1" w:rsidRPr="0089248B" w:rsidRDefault="006964A1" w:rsidP="0089248B">
      <w:pPr>
        <w:pStyle w:val="ListParagraph"/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0" w:right="-291" w:hanging="284"/>
        <w:rPr>
          <w:sz w:val="22"/>
          <w:szCs w:val="22"/>
          <w:lang w:val="en-CA"/>
        </w:rPr>
      </w:pPr>
      <w:r w:rsidRPr="0089248B">
        <w:rPr>
          <w:sz w:val="22"/>
          <w:szCs w:val="22"/>
          <w:lang w:val="en-CA"/>
        </w:rPr>
        <w:t>Results of the election will be announced in early April and ratified at the AGM during the conference.</w:t>
      </w:r>
    </w:p>
    <w:p w14:paraId="11F62D37" w14:textId="3444CA44" w:rsidR="006964A1" w:rsidRPr="0089248B" w:rsidRDefault="006964A1" w:rsidP="0089248B">
      <w:pPr>
        <w:pStyle w:val="ListParagraph"/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0" w:right="-291" w:hanging="284"/>
        <w:rPr>
          <w:sz w:val="22"/>
          <w:szCs w:val="22"/>
          <w:lang w:val="en-CA"/>
        </w:rPr>
      </w:pPr>
      <w:r w:rsidRPr="0089248B">
        <w:rPr>
          <w:sz w:val="22"/>
          <w:szCs w:val="22"/>
          <w:lang w:val="en-CA"/>
        </w:rPr>
        <w:t>The Board Executive meets annually prior to the conference, at least twice throughout the year (via telephone conference call</w:t>
      </w:r>
      <w:r w:rsidR="00245BC5">
        <w:rPr>
          <w:sz w:val="22"/>
          <w:szCs w:val="22"/>
          <w:lang w:val="en-CA"/>
        </w:rPr>
        <w:t>)</w:t>
      </w:r>
      <w:r w:rsidRPr="0089248B">
        <w:rPr>
          <w:sz w:val="22"/>
          <w:szCs w:val="22"/>
          <w:lang w:val="en-CA"/>
        </w:rPr>
        <w:t>.</w:t>
      </w:r>
    </w:p>
    <w:p w14:paraId="2C316043" w14:textId="77777777" w:rsidR="006964A1" w:rsidRPr="0089248B" w:rsidRDefault="006964A1" w:rsidP="0089248B">
      <w:pPr>
        <w:pStyle w:val="ListParagraph"/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291" w:hanging="644"/>
        <w:rPr>
          <w:sz w:val="22"/>
          <w:szCs w:val="22"/>
          <w:lang w:val="en-CA"/>
        </w:rPr>
      </w:pPr>
      <w:r w:rsidRPr="0089248B">
        <w:rPr>
          <w:sz w:val="22"/>
          <w:szCs w:val="22"/>
          <w:lang w:val="en-CA"/>
        </w:rPr>
        <w:t>Individual members may be assigned other duties and serve on various subcommittees as required.</w:t>
      </w:r>
    </w:p>
    <w:p w14:paraId="7D46B68A" w14:textId="77777777" w:rsidR="006964A1" w:rsidRDefault="006964A1" w:rsidP="00F21B6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-284" w:right="-291"/>
        <w:rPr>
          <w:sz w:val="22"/>
          <w:szCs w:val="22"/>
          <w:lang w:val="en-CA"/>
        </w:rPr>
      </w:pPr>
    </w:p>
    <w:p w14:paraId="1CD5C1EC" w14:textId="77777777" w:rsidR="006964A1" w:rsidRPr="006964A1" w:rsidRDefault="006964A1" w:rsidP="00F21B6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-284" w:right="-291"/>
        <w:rPr>
          <w:sz w:val="22"/>
          <w:szCs w:val="22"/>
          <w:u w:val="single"/>
          <w:lang w:val="en-CA"/>
        </w:rPr>
      </w:pPr>
      <w:r w:rsidRPr="006964A1">
        <w:rPr>
          <w:sz w:val="22"/>
          <w:szCs w:val="22"/>
          <w:u w:val="single"/>
          <w:lang w:val="en-CA"/>
        </w:rPr>
        <w:t>Nominations and Eligibility</w:t>
      </w:r>
    </w:p>
    <w:p w14:paraId="137BFB99" w14:textId="001AB364" w:rsidR="0087094C" w:rsidRPr="0089248B" w:rsidRDefault="0087094C" w:rsidP="0089248B">
      <w:pPr>
        <w:pStyle w:val="ListParagraph"/>
        <w:numPr>
          <w:ilvl w:val="0"/>
          <w:numId w:val="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0" w:right="-291" w:hanging="284"/>
        <w:rPr>
          <w:sz w:val="22"/>
          <w:szCs w:val="22"/>
          <w:lang w:val="en-CA"/>
        </w:rPr>
      </w:pPr>
      <w:r w:rsidRPr="0089248B">
        <w:rPr>
          <w:sz w:val="22"/>
          <w:szCs w:val="22"/>
          <w:lang w:val="en-CA"/>
        </w:rPr>
        <w:t>All candidates accepting nomination for the 20</w:t>
      </w:r>
      <w:r w:rsidR="00D418C8" w:rsidRPr="0089248B">
        <w:rPr>
          <w:sz w:val="22"/>
          <w:szCs w:val="22"/>
          <w:lang w:val="en-CA"/>
        </w:rPr>
        <w:t>1</w:t>
      </w:r>
      <w:r w:rsidR="006964A1" w:rsidRPr="0089248B">
        <w:rPr>
          <w:sz w:val="22"/>
          <w:szCs w:val="22"/>
          <w:lang w:val="en-CA"/>
        </w:rPr>
        <w:t>5</w:t>
      </w:r>
      <w:r w:rsidRPr="0089248B">
        <w:rPr>
          <w:sz w:val="22"/>
          <w:szCs w:val="22"/>
          <w:lang w:val="en-CA"/>
        </w:rPr>
        <w:t xml:space="preserve"> election should be willi</w:t>
      </w:r>
      <w:r w:rsidR="00A5735D" w:rsidRPr="0089248B">
        <w:rPr>
          <w:sz w:val="22"/>
          <w:szCs w:val="22"/>
          <w:lang w:val="en-CA"/>
        </w:rPr>
        <w:t xml:space="preserve">ng to serve a </w:t>
      </w:r>
      <w:r w:rsidR="00B64F66" w:rsidRPr="0089248B">
        <w:rPr>
          <w:sz w:val="22"/>
          <w:szCs w:val="22"/>
          <w:lang w:val="en-CA"/>
        </w:rPr>
        <w:t>two-</w:t>
      </w:r>
      <w:r w:rsidR="00A5735D" w:rsidRPr="0089248B">
        <w:rPr>
          <w:sz w:val="22"/>
          <w:szCs w:val="22"/>
          <w:lang w:val="en-CA"/>
        </w:rPr>
        <w:t>year term (201</w:t>
      </w:r>
      <w:r w:rsidR="006964A1" w:rsidRPr="0089248B">
        <w:rPr>
          <w:sz w:val="22"/>
          <w:szCs w:val="22"/>
          <w:lang w:val="en-CA"/>
        </w:rPr>
        <w:t>5</w:t>
      </w:r>
      <w:r w:rsidR="00A5735D" w:rsidRPr="0089248B">
        <w:rPr>
          <w:sz w:val="22"/>
          <w:szCs w:val="22"/>
          <w:lang w:val="en-CA"/>
        </w:rPr>
        <w:t xml:space="preserve"> - 201</w:t>
      </w:r>
      <w:r w:rsidR="006964A1" w:rsidRPr="0089248B">
        <w:rPr>
          <w:sz w:val="22"/>
          <w:szCs w:val="22"/>
          <w:lang w:val="en-CA"/>
        </w:rPr>
        <w:t>7</w:t>
      </w:r>
      <w:r w:rsidRPr="0089248B">
        <w:rPr>
          <w:sz w:val="22"/>
          <w:szCs w:val="22"/>
          <w:lang w:val="en-CA"/>
        </w:rPr>
        <w:t>).</w:t>
      </w:r>
    </w:p>
    <w:p w14:paraId="5C81CA9E" w14:textId="1B60B528" w:rsidR="006964A1" w:rsidRPr="0089248B" w:rsidRDefault="006964A1" w:rsidP="0089248B">
      <w:pPr>
        <w:pStyle w:val="ListParagraph"/>
        <w:numPr>
          <w:ilvl w:val="0"/>
          <w:numId w:val="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0" w:right="-291" w:hanging="284"/>
        <w:rPr>
          <w:sz w:val="22"/>
          <w:szCs w:val="22"/>
          <w:lang w:val="en-CA"/>
        </w:rPr>
      </w:pPr>
      <w:r w:rsidRPr="0089248B">
        <w:rPr>
          <w:sz w:val="22"/>
          <w:szCs w:val="22"/>
          <w:lang w:val="en-CA"/>
        </w:rPr>
        <w:t>Current Board members cannot serve more than two consecutive terms as the representative for the same position.</w:t>
      </w:r>
    </w:p>
    <w:p w14:paraId="0F23872E" w14:textId="6812915A" w:rsidR="006964A1" w:rsidRPr="0089248B" w:rsidRDefault="003860A6" w:rsidP="0089248B">
      <w:pPr>
        <w:pStyle w:val="ListParagraph"/>
        <w:numPr>
          <w:ilvl w:val="0"/>
          <w:numId w:val="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291" w:hanging="644"/>
        <w:rPr>
          <w:sz w:val="22"/>
          <w:szCs w:val="22"/>
          <w:lang w:val="en-CA"/>
        </w:rPr>
      </w:pPr>
      <w:r w:rsidRPr="0089248B">
        <w:rPr>
          <w:sz w:val="22"/>
          <w:szCs w:val="22"/>
          <w:lang w:val="en-CA"/>
        </w:rPr>
        <w:t>You may nominate non-members who are willing to join the organization.</w:t>
      </w:r>
    </w:p>
    <w:p w14:paraId="6105964C" w14:textId="77777777" w:rsidR="006964A1" w:rsidRPr="0089248B" w:rsidRDefault="006964A1" w:rsidP="0089248B">
      <w:pPr>
        <w:pStyle w:val="ListParagraph"/>
        <w:numPr>
          <w:ilvl w:val="0"/>
          <w:numId w:val="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291" w:hanging="644"/>
        <w:rPr>
          <w:sz w:val="22"/>
          <w:szCs w:val="22"/>
          <w:lang w:val="en-CA"/>
        </w:rPr>
      </w:pPr>
      <w:r w:rsidRPr="0089248B">
        <w:rPr>
          <w:sz w:val="22"/>
          <w:szCs w:val="22"/>
          <w:lang w:val="en-CA"/>
        </w:rPr>
        <w:t>Please check with the nominee before moving forward with the nomination process.</w:t>
      </w:r>
    </w:p>
    <w:p w14:paraId="2E63D05B" w14:textId="77777777" w:rsidR="0034278E" w:rsidRDefault="0034278E" w:rsidP="0034278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-284" w:right="-291"/>
        <w:rPr>
          <w:sz w:val="22"/>
          <w:szCs w:val="22"/>
          <w:lang w:val="en-CA"/>
        </w:rPr>
      </w:pPr>
    </w:p>
    <w:p w14:paraId="463CF85E" w14:textId="42784833" w:rsidR="003860A6" w:rsidRPr="0034278E" w:rsidRDefault="003860A6" w:rsidP="0034278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-284" w:right="-291"/>
        <w:rPr>
          <w:sz w:val="22"/>
          <w:szCs w:val="22"/>
          <w:lang w:val="en-CA"/>
        </w:rPr>
      </w:pPr>
      <w:r w:rsidRPr="0034278E">
        <w:rPr>
          <w:b/>
          <w:bCs/>
          <w:sz w:val="22"/>
          <w:szCs w:val="22"/>
          <w:lang w:val="en-CA"/>
        </w:rPr>
        <w:t>I nominate __________________________________</w:t>
      </w:r>
      <w:r w:rsidR="003C7549">
        <w:rPr>
          <w:b/>
          <w:bCs/>
          <w:sz w:val="22"/>
          <w:szCs w:val="22"/>
          <w:lang w:val="en-CA"/>
        </w:rPr>
        <w:t xml:space="preserve">of </w:t>
      </w:r>
      <w:r w:rsidRPr="0034278E">
        <w:rPr>
          <w:b/>
          <w:bCs/>
          <w:sz w:val="22"/>
          <w:szCs w:val="22"/>
          <w:lang w:val="en-CA"/>
        </w:rPr>
        <w:t>____________</w:t>
      </w:r>
      <w:r w:rsidR="003C7549">
        <w:rPr>
          <w:b/>
          <w:bCs/>
          <w:sz w:val="22"/>
          <w:szCs w:val="22"/>
          <w:lang w:val="en-CA"/>
        </w:rPr>
        <w:t>____________</w:t>
      </w:r>
      <w:r w:rsidRPr="0034278E">
        <w:rPr>
          <w:b/>
          <w:bCs/>
          <w:sz w:val="22"/>
          <w:szCs w:val="22"/>
          <w:lang w:val="en-CA"/>
        </w:rPr>
        <w:t xml:space="preserve">for the office of </w:t>
      </w:r>
      <w:r w:rsidR="00F21B60" w:rsidRPr="0034278E">
        <w:rPr>
          <w:b/>
          <w:bCs/>
          <w:sz w:val="22"/>
          <w:szCs w:val="22"/>
          <w:lang w:val="en-CA"/>
        </w:rPr>
        <w:t xml:space="preserve">   </w:t>
      </w:r>
      <w:r w:rsidR="0034278E">
        <w:rPr>
          <w:sz w:val="22"/>
          <w:szCs w:val="22"/>
          <w:lang w:val="en-CA"/>
        </w:rPr>
        <w:t xml:space="preserve">        </w:t>
      </w:r>
      <w:r w:rsidR="003C7549">
        <w:rPr>
          <w:sz w:val="22"/>
          <w:szCs w:val="22"/>
          <w:lang w:val="en-CA"/>
        </w:rPr>
        <w:tab/>
      </w:r>
      <w:r w:rsidR="003C7549">
        <w:rPr>
          <w:sz w:val="22"/>
          <w:szCs w:val="22"/>
          <w:lang w:val="en-CA"/>
        </w:rPr>
        <w:tab/>
        <w:t>(Please print name of nominee)                       (Institutional affiliation, if applicable)</w:t>
      </w:r>
    </w:p>
    <w:p w14:paraId="2C1108AA" w14:textId="77777777" w:rsidR="0034278E" w:rsidRDefault="0034278E" w:rsidP="00F21B60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-284" w:right="-291"/>
        <w:rPr>
          <w:b/>
          <w:bCs/>
          <w:sz w:val="22"/>
          <w:szCs w:val="22"/>
          <w:lang w:val="en-CA"/>
        </w:rPr>
      </w:pPr>
    </w:p>
    <w:p w14:paraId="6CA6E90B" w14:textId="5A473B2A" w:rsidR="003C7549" w:rsidRPr="0034278E" w:rsidRDefault="003C7549" w:rsidP="00F21B60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-284" w:right="-291"/>
        <w:rPr>
          <w:b/>
          <w:bCs/>
          <w:sz w:val="22"/>
          <w:szCs w:val="22"/>
          <w:lang w:val="en-CA"/>
        </w:rPr>
      </w:pPr>
      <w:r w:rsidRPr="0034278E">
        <w:rPr>
          <w:sz w:val="22"/>
          <w:szCs w:val="22"/>
          <w:lang w:val="en-CA"/>
        </w:rPr>
        <w:t>(Check one only</w:t>
      </w:r>
      <w:proofErr w:type="gramStart"/>
      <w:r w:rsidRPr="0034278E">
        <w:rPr>
          <w:sz w:val="22"/>
          <w:szCs w:val="22"/>
          <w:lang w:val="en-CA"/>
        </w:rPr>
        <w:t>) :</w:t>
      </w:r>
      <w:proofErr w:type="gramEnd"/>
    </w:p>
    <w:p w14:paraId="2486256C" w14:textId="47FADA33" w:rsidR="0003638A" w:rsidRDefault="003860A6" w:rsidP="00F21B60">
      <w:pPr>
        <w:tabs>
          <w:tab w:val="left" w:pos="-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76" w:lineRule="atLeast"/>
        <w:ind w:left="-284" w:right="-291"/>
        <w:rPr>
          <w:b/>
          <w:bCs/>
          <w:sz w:val="22"/>
          <w:szCs w:val="22"/>
          <w:lang w:val="en-CA"/>
        </w:rPr>
      </w:pPr>
      <w:proofErr w:type="gramStart"/>
      <w:r w:rsidRPr="0034278E">
        <w:rPr>
          <w:b/>
          <w:bCs/>
          <w:sz w:val="22"/>
          <w:szCs w:val="22"/>
          <w:lang w:val="en-CA"/>
        </w:rPr>
        <w:t>□</w:t>
      </w:r>
      <w:r w:rsidR="00FD623C" w:rsidRPr="0034278E">
        <w:rPr>
          <w:b/>
          <w:bCs/>
          <w:sz w:val="22"/>
          <w:szCs w:val="22"/>
          <w:lang w:val="en-CA"/>
        </w:rPr>
        <w:t xml:space="preserve"> </w:t>
      </w:r>
      <w:r w:rsidRPr="0034278E">
        <w:rPr>
          <w:b/>
          <w:bCs/>
          <w:sz w:val="22"/>
          <w:szCs w:val="22"/>
          <w:lang w:val="en-CA"/>
        </w:rPr>
        <w:t xml:space="preserve"> </w:t>
      </w:r>
      <w:r w:rsidR="003930A8">
        <w:rPr>
          <w:b/>
          <w:bCs/>
          <w:sz w:val="22"/>
          <w:szCs w:val="22"/>
          <w:lang w:val="en-CA"/>
        </w:rPr>
        <w:t>Vice</w:t>
      </w:r>
      <w:proofErr w:type="gramEnd"/>
      <w:r w:rsidR="003930A8">
        <w:rPr>
          <w:b/>
          <w:bCs/>
          <w:sz w:val="22"/>
          <w:szCs w:val="22"/>
          <w:lang w:val="en-CA"/>
        </w:rPr>
        <w:t xml:space="preserve"> </w:t>
      </w:r>
      <w:r w:rsidRPr="0034278E">
        <w:rPr>
          <w:b/>
          <w:bCs/>
          <w:sz w:val="22"/>
          <w:szCs w:val="22"/>
          <w:lang w:val="en-CA"/>
        </w:rPr>
        <w:t>President  /</w:t>
      </w:r>
      <w:r w:rsidR="00062EE2" w:rsidRPr="0034278E">
        <w:rPr>
          <w:b/>
          <w:bCs/>
          <w:sz w:val="22"/>
          <w:szCs w:val="22"/>
          <w:lang w:val="en-CA"/>
        </w:rPr>
        <w:t xml:space="preserve"> □ </w:t>
      </w:r>
      <w:r w:rsidR="00FD623C" w:rsidRPr="0034278E">
        <w:rPr>
          <w:b/>
          <w:bCs/>
          <w:sz w:val="22"/>
          <w:szCs w:val="22"/>
          <w:lang w:val="en-CA"/>
        </w:rPr>
        <w:t xml:space="preserve"> </w:t>
      </w:r>
      <w:r w:rsidR="003930A8">
        <w:rPr>
          <w:b/>
          <w:bCs/>
          <w:sz w:val="22"/>
          <w:szCs w:val="22"/>
          <w:lang w:val="en-CA"/>
        </w:rPr>
        <w:t xml:space="preserve">Atlantic </w:t>
      </w:r>
      <w:r w:rsidR="00552855">
        <w:rPr>
          <w:b/>
          <w:bCs/>
          <w:sz w:val="22"/>
          <w:szCs w:val="22"/>
          <w:lang w:val="en-CA"/>
        </w:rPr>
        <w:t xml:space="preserve">Region </w:t>
      </w:r>
      <w:r w:rsidR="00062EE2" w:rsidRPr="0034278E">
        <w:rPr>
          <w:b/>
          <w:bCs/>
          <w:sz w:val="22"/>
          <w:szCs w:val="22"/>
          <w:lang w:val="en-CA"/>
        </w:rPr>
        <w:t xml:space="preserve"> / </w:t>
      </w:r>
      <w:r w:rsidRPr="0034278E">
        <w:rPr>
          <w:b/>
          <w:bCs/>
          <w:sz w:val="22"/>
          <w:szCs w:val="22"/>
          <w:lang w:val="en-CA"/>
        </w:rPr>
        <w:t xml:space="preserve"> □ </w:t>
      </w:r>
      <w:r w:rsidR="00FD623C" w:rsidRPr="0034278E">
        <w:rPr>
          <w:b/>
          <w:bCs/>
          <w:sz w:val="22"/>
          <w:szCs w:val="22"/>
          <w:lang w:val="en-CA"/>
        </w:rPr>
        <w:t xml:space="preserve"> </w:t>
      </w:r>
      <w:r w:rsidR="003930A8">
        <w:rPr>
          <w:b/>
          <w:bCs/>
          <w:sz w:val="22"/>
          <w:szCs w:val="22"/>
          <w:lang w:val="en-CA"/>
        </w:rPr>
        <w:t>Ontario</w:t>
      </w:r>
      <w:r w:rsidRPr="0034278E">
        <w:rPr>
          <w:b/>
          <w:bCs/>
          <w:sz w:val="22"/>
          <w:szCs w:val="22"/>
          <w:lang w:val="en-CA"/>
        </w:rPr>
        <w:t xml:space="preserve">  /  </w:t>
      </w:r>
      <w:r w:rsidR="00552855" w:rsidRPr="0034278E">
        <w:rPr>
          <w:b/>
          <w:bCs/>
          <w:sz w:val="22"/>
          <w:szCs w:val="22"/>
          <w:lang w:val="en-CA"/>
        </w:rPr>
        <w:t>□</w:t>
      </w:r>
      <w:r w:rsidR="00552855">
        <w:rPr>
          <w:b/>
          <w:bCs/>
          <w:sz w:val="22"/>
          <w:szCs w:val="22"/>
          <w:lang w:val="en-CA"/>
        </w:rPr>
        <w:t xml:space="preserve">  British Columbia  /  </w:t>
      </w:r>
      <w:r w:rsidRPr="0034278E">
        <w:rPr>
          <w:b/>
          <w:bCs/>
          <w:sz w:val="22"/>
          <w:szCs w:val="22"/>
          <w:lang w:val="en-CA"/>
        </w:rPr>
        <w:t>□</w:t>
      </w:r>
      <w:r w:rsidR="008028DE" w:rsidRPr="0034278E">
        <w:rPr>
          <w:b/>
          <w:bCs/>
          <w:sz w:val="22"/>
          <w:szCs w:val="22"/>
          <w:lang w:val="en-CA"/>
        </w:rPr>
        <w:t xml:space="preserve"> </w:t>
      </w:r>
      <w:r w:rsidR="00FD623C" w:rsidRPr="0034278E">
        <w:rPr>
          <w:b/>
          <w:bCs/>
          <w:sz w:val="22"/>
          <w:szCs w:val="22"/>
          <w:lang w:val="en-CA"/>
        </w:rPr>
        <w:t xml:space="preserve"> </w:t>
      </w:r>
      <w:r w:rsidR="00552855">
        <w:rPr>
          <w:b/>
          <w:bCs/>
          <w:sz w:val="22"/>
          <w:szCs w:val="22"/>
          <w:lang w:val="en-CA"/>
        </w:rPr>
        <w:t>Prairie Region</w:t>
      </w:r>
      <w:r w:rsidR="003930A8">
        <w:rPr>
          <w:b/>
          <w:bCs/>
          <w:sz w:val="22"/>
          <w:szCs w:val="22"/>
          <w:lang w:val="en-CA"/>
        </w:rPr>
        <w:t xml:space="preserve"> </w:t>
      </w:r>
      <w:r w:rsidR="00552855">
        <w:rPr>
          <w:b/>
          <w:bCs/>
          <w:sz w:val="22"/>
          <w:szCs w:val="22"/>
          <w:lang w:val="en-CA"/>
        </w:rPr>
        <w:t xml:space="preserve"> </w:t>
      </w:r>
      <w:r w:rsidRPr="0034278E">
        <w:rPr>
          <w:b/>
          <w:bCs/>
          <w:sz w:val="22"/>
          <w:szCs w:val="22"/>
          <w:lang w:val="en-CA"/>
        </w:rPr>
        <w:t>/</w:t>
      </w:r>
      <w:r w:rsidR="00FD623C" w:rsidRPr="0034278E">
        <w:rPr>
          <w:b/>
          <w:bCs/>
          <w:sz w:val="22"/>
          <w:szCs w:val="22"/>
          <w:lang w:val="en-CA"/>
        </w:rPr>
        <w:t xml:space="preserve"> </w:t>
      </w:r>
      <w:r w:rsidRPr="0034278E">
        <w:rPr>
          <w:b/>
          <w:bCs/>
          <w:sz w:val="22"/>
          <w:szCs w:val="22"/>
          <w:lang w:val="en-CA"/>
        </w:rPr>
        <w:t xml:space="preserve"> </w:t>
      </w:r>
    </w:p>
    <w:p w14:paraId="49565489" w14:textId="33438D65" w:rsidR="008028DE" w:rsidRDefault="003860A6" w:rsidP="00F21B60">
      <w:pPr>
        <w:tabs>
          <w:tab w:val="left" w:pos="-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76" w:lineRule="atLeast"/>
        <w:ind w:left="-284" w:right="-291"/>
        <w:rPr>
          <w:b/>
          <w:bCs/>
          <w:sz w:val="22"/>
          <w:szCs w:val="22"/>
          <w:lang w:val="en-CA"/>
        </w:rPr>
      </w:pPr>
      <w:proofErr w:type="gramStart"/>
      <w:r w:rsidRPr="0034278E">
        <w:rPr>
          <w:b/>
          <w:bCs/>
          <w:sz w:val="22"/>
          <w:szCs w:val="22"/>
          <w:lang w:val="en-CA"/>
        </w:rPr>
        <w:t xml:space="preserve">□ </w:t>
      </w:r>
      <w:r w:rsidR="00FD623C" w:rsidRPr="0034278E">
        <w:rPr>
          <w:b/>
          <w:bCs/>
          <w:sz w:val="22"/>
          <w:szCs w:val="22"/>
          <w:lang w:val="en-CA"/>
        </w:rPr>
        <w:t xml:space="preserve"> </w:t>
      </w:r>
      <w:r w:rsidR="003C7549">
        <w:rPr>
          <w:b/>
          <w:bCs/>
          <w:sz w:val="22"/>
          <w:szCs w:val="22"/>
          <w:lang w:val="en-CA"/>
        </w:rPr>
        <w:t>1</w:t>
      </w:r>
      <w:proofErr w:type="gramEnd"/>
      <w:r w:rsidR="003C7549">
        <w:rPr>
          <w:b/>
          <w:bCs/>
          <w:sz w:val="22"/>
          <w:szCs w:val="22"/>
          <w:lang w:val="en-CA"/>
        </w:rPr>
        <w:t xml:space="preserve"> </w:t>
      </w:r>
      <w:r w:rsidR="0003638A">
        <w:rPr>
          <w:b/>
          <w:bCs/>
          <w:sz w:val="22"/>
          <w:szCs w:val="22"/>
          <w:lang w:val="en-CA"/>
        </w:rPr>
        <w:t xml:space="preserve">Graduate Student </w:t>
      </w:r>
      <w:r w:rsidR="00552855">
        <w:rPr>
          <w:b/>
          <w:bCs/>
          <w:sz w:val="22"/>
          <w:szCs w:val="22"/>
          <w:lang w:val="en-CA"/>
        </w:rPr>
        <w:t xml:space="preserve"> </w:t>
      </w:r>
      <w:r w:rsidR="0003638A">
        <w:rPr>
          <w:b/>
          <w:bCs/>
          <w:sz w:val="22"/>
          <w:szCs w:val="22"/>
          <w:lang w:val="en-CA"/>
        </w:rPr>
        <w:t xml:space="preserve"> </w:t>
      </w:r>
      <w:r w:rsidR="00552855">
        <w:rPr>
          <w:b/>
          <w:bCs/>
          <w:sz w:val="22"/>
          <w:szCs w:val="22"/>
          <w:lang w:val="en-CA"/>
        </w:rPr>
        <w:t xml:space="preserve">/  </w:t>
      </w:r>
      <w:r w:rsidR="0003638A" w:rsidRPr="0034278E">
        <w:rPr>
          <w:b/>
          <w:bCs/>
          <w:sz w:val="22"/>
          <w:szCs w:val="22"/>
          <w:lang w:val="en-CA"/>
        </w:rPr>
        <w:t xml:space="preserve">□  </w:t>
      </w:r>
      <w:r w:rsidR="003C7549">
        <w:rPr>
          <w:b/>
          <w:bCs/>
          <w:sz w:val="22"/>
          <w:szCs w:val="22"/>
          <w:lang w:val="en-CA"/>
        </w:rPr>
        <w:t xml:space="preserve">1 </w:t>
      </w:r>
      <w:r w:rsidR="0003638A">
        <w:rPr>
          <w:b/>
          <w:bCs/>
          <w:sz w:val="22"/>
          <w:szCs w:val="22"/>
          <w:lang w:val="en-CA"/>
        </w:rPr>
        <w:t>Member</w:t>
      </w:r>
      <w:r w:rsidR="003C7549">
        <w:rPr>
          <w:b/>
          <w:bCs/>
          <w:sz w:val="22"/>
          <w:szCs w:val="22"/>
          <w:lang w:val="en-CA"/>
        </w:rPr>
        <w:t>-</w:t>
      </w:r>
      <w:r w:rsidR="0003638A">
        <w:rPr>
          <w:b/>
          <w:bCs/>
          <w:sz w:val="22"/>
          <w:szCs w:val="22"/>
          <w:lang w:val="en-CA"/>
        </w:rPr>
        <w:t>at</w:t>
      </w:r>
      <w:r w:rsidR="003C7549">
        <w:rPr>
          <w:b/>
          <w:bCs/>
          <w:sz w:val="22"/>
          <w:szCs w:val="22"/>
          <w:lang w:val="en-CA"/>
        </w:rPr>
        <w:t>-</w:t>
      </w:r>
      <w:r w:rsidR="0003638A">
        <w:rPr>
          <w:b/>
          <w:bCs/>
          <w:sz w:val="22"/>
          <w:szCs w:val="22"/>
          <w:lang w:val="en-CA"/>
        </w:rPr>
        <w:t>Large</w:t>
      </w:r>
    </w:p>
    <w:p w14:paraId="0FF5DD5F" w14:textId="77777777" w:rsidR="00F21B60" w:rsidRPr="0034278E" w:rsidRDefault="00F21B60" w:rsidP="0089248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76" w:lineRule="atLeast"/>
        <w:ind w:right="-291"/>
        <w:rPr>
          <w:sz w:val="22"/>
          <w:szCs w:val="22"/>
          <w:lang w:val="en-CA"/>
        </w:rPr>
      </w:pPr>
    </w:p>
    <w:p w14:paraId="618C8062" w14:textId="0F750751" w:rsidR="00F21B60" w:rsidRPr="003C7549" w:rsidRDefault="003C7549" w:rsidP="00F21B6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76" w:lineRule="atLeast"/>
        <w:ind w:left="-284" w:right="-291"/>
        <w:rPr>
          <w:sz w:val="22"/>
          <w:szCs w:val="22"/>
          <w:lang w:val="en-CA"/>
        </w:rPr>
      </w:pPr>
      <w:r w:rsidRPr="003C7549">
        <w:rPr>
          <w:sz w:val="22"/>
          <w:szCs w:val="22"/>
          <w:lang w:val="en-CA"/>
        </w:rPr>
        <w:t>________________________________________________</w:t>
      </w:r>
      <w:r>
        <w:rPr>
          <w:sz w:val="22"/>
          <w:szCs w:val="22"/>
          <w:lang w:val="en-CA"/>
        </w:rPr>
        <w:t>_________________________________</w:t>
      </w:r>
      <w:r w:rsidRPr="003C7549">
        <w:rPr>
          <w:sz w:val="22"/>
          <w:szCs w:val="22"/>
          <w:lang w:val="en-CA"/>
        </w:rPr>
        <w:t>__</w:t>
      </w:r>
    </w:p>
    <w:p w14:paraId="5FD9FC77" w14:textId="1C2203F0" w:rsidR="0034278E" w:rsidRPr="0034278E" w:rsidRDefault="0034278E" w:rsidP="003C754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76" w:lineRule="atLeast"/>
        <w:ind w:left="-284" w:right="-291"/>
        <w:rPr>
          <w:sz w:val="22"/>
          <w:szCs w:val="22"/>
          <w:lang w:val="en-CA"/>
        </w:rPr>
      </w:pPr>
      <w:r w:rsidRPr="0034278E">
        <w:rPr>
          <w:sz w:val="22"/>
          <w:szCs w:val="22"/>
          <w:lang w:val="en-CA"/>
        </w:rPr>
        <w:t xml:space="preserve">Name &amp; </w:t>
      </w:r>
      <w:r w:rsidR="003860A6" w:rsidRPr="0034278E">
        <w:rPr>
          <w:sz w:val="22"/>
          <w:szCs w:val="22"/>
          <w:lang w:val="en-CA"/>
        </w:rPr>
        <w:t xml:space="preserve">Signature of the </w:t>
      </w:r>
      <w:r w:rsidRPr="0034278E">
        <w:rPr>
          <w:sz w:val="22"/>
          <w:szCs w:val="22"/>
          <w:lang w:val="en-CA"/>
        </w:rPr>
        <w:t>NOMINATOR</w:t>
      </w:r>
      <w:r w:rsidR="003C7549">
        <w:rPr>
          <w:sz w:val="22"/>
          <w:szCs w:val="22"/>
          <w:lang w:val="en-CA"/>
        </w:rPr>
        <w:t xml:space="preserve"> (can be the nominee)</w:t>
      </w:r>
    </w:p>
    <w:p w14:paraId="3C86A37D" w14:textId="77777777" w:rsidR="0034278E" w:rsidRPr="0034278E" w:rsidRDefault="0034278E" w:rsidP="0034278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76" w:lineRule="atLeast"/>
        <w:ind w:left="5041" w:right="-291" w:hanging="5325"/>
        <w:rPr>
          <w:sz w:val="22"/>
          <w:szCs w:val="22"/>
          <w:lang w:val="en-CA"/>
        </w:rPr>
      </w:pPr>
    </w:p>
    <w:p w14:paraId="143AD9AA" w14:textId="391FAE78" w:rsidR="000E335D" w:rsidRPr="0034278E" w:rsidRDefault="000E335D" w:rsidP="00F21B6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76" w:lineRule="atLeast"/>
        <w:ind w:left="-284" w:right="-291"/>
        <w:rPr>
          <w:sz w:val="22"/>
          <w:szCs w:val="22"/>
          <w:lang w:val="en-CA"/>
        </w:rPr>
      </w:pPr>
      <w:r w:rsidRPr="0034278E">
        <w:rPr>
          <w:sz w:val="22"/>
          <w:szCs w:val="22"/>
          <w:lang w:val="en-CA"/>
        </w:rPr>
        <w:t>Nominee’s Email Address:</w:t>
      </w:r>
      <w:r w:rsidR="003C7549">
        <w:rPr>
          <w:sz w:val="22"/>
          <w:szCs w:val="22"/>
          <w:lang w:val="en-CA"/>
        </w:rPr>
        <w:t xml:space="preserve"> _____________________________________________________________</w:t>
      </w:r>
    </w:p>
    <w:p w14:paraId="30BD0DC6" w14:textId="77777777" w:rsidR="000E335D" w:rsidRPr="0034278E" w:rsidRDefault="000E335D" w:rsidP="00F21B6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76" w:lineRule="atLeast"/>
        <w:ind w:left="-284" w:right="-291"/>
        <w:rPr>
          <w:sz w:val="22"/>
          <w:szCs w:val="22"/>
          <w:lang w:val="en-CA"/>
        </w:rPr>
      </w:pPr>
    </w:p>
    <w:p w14:paraId="16F96600" w14:textId="4C990FF0" w:rsidR="0034278E" w:rsidRPr="0034278E" w:rsidRDefault="003C7549" w:rsidP="0034278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76" w:lineRule="atLeast"/>
        <w:ind w:left="-284" w:right="-291"/>
        <w:rPr>
          <w:sz w:val="22"/>
          <w:szCs w:val="22"/>
          <w:lang w:val="en-CA"/>
        </w:rPr>
      </w:pPr>
      <w:r>
        <w:rPr>
          <w:sz w:val="22"/>
          <w:szCs w:val="22"/>
          <w:lang w:val="en-CA"/>
        </w:rPr>
        <w:t xml:space="preserve">Please mail or </w:t>
      </w:r>
      <w:r w:rsidR="0034278E" w:rsidRPr="0034278E">
        <w:rPr>
          <w:sz w:val="22"/>
          <w:szCs w:val="22"/>
          <w:lang w:val="en-CA"/>
        </w:rPr>
        <w:t xml:space="preserve">email nomination forms postmarked no later than </w:t>
      </w:r>
      <w:r w:rsidR="0003638A">
        <w:rPr>
          <w:b/>
          <w:bCs/>
          <w:sz w:val="22"/>
          <w:szCs w:val="22"/>
          <w:lang w:val="en-CA"/>
        </w:rPr>
        <w:t xml:space="preserve">January </w:t>
      </w:r>
      <w:r w:rsidR="00A5567D">
        <w:rPr>
          <w:b/>
          <w:bCs/>
          <w:sz w:val="22"/>
          <w:szCs w:val="22"/>
          <w:lang w:val="en-CA"/>
        </w:rPr>
        <w:t>5</w:t>
      </w:r>
      <w:r w:rsidR="0003638A">
        <w:rPr>
          <w:b/>
          <w:bCs/>
          <w:sz w:val="22"/>
          <w:szCs w:val="22"/>
          <w:lang w:val="en-CA"/>
        </w:rPr>
        <w:t>, 201</w:t>
      </w:r>
      <w:r>
        <w:rPr>
          <w:b/>
          <w:bCs/>
          <w:sz w:val="22"/>
          <w:szCs w:val="22"/>
          <w:lang w:val="en-CA"/>
        </w:rPr>
        <w:t>5</w:t>
      </w:r>
      <w:r w:rsidR="0034278E" w:rsidRPr="0034278E">
        <w:rPr>
          <w:b/>
          <w:bCs/>
          <w:sz w:val="22"/>
          <w:szCs w:val="22"/>
          <w:lang w:val="en-CA"/>
        </w:rPr>
        <w:t xml:space="preserve"> </w:t>
      </w:r>
      <w:r w:rsidR="0034278E" w:rsidRPr="0034278E">
        <w:rPr>
          <w:sz w:val="22"/>
          <w:szCs w:val="22"/>
          <w:lang w:val="en-CA"/>
        </w:rPr>
        <w:t>to:</w:t>
      </w:r>
    </w:p>
    <w:p w14:paraId="78CAD481" w14:textId="646C1EB8" w:rsidR="0034278E" w:rsidRPr="0034278E" w:rsidRDefault="0034278E" w:rsidP="0034278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76" w:lineRule="atLeast"/>
        <w:ind w:left="-284" w:right="-291"/>
        <w:rPr>
          <w:sz w:val="22"/>
          <w:szCs w:val="22"/>
          <w:lang w:val="en-CA"/>
        </w:rPr>
      </w:pPr>
      <w:r w:rsidRPr="0034278E">
        <w:rPr>
          <w:sz w:val="22"/>
          <w:szCs w:val="22"/>
          <w:lang w:val="en-CA"/>
        </w:rPr>
        <w:t xml:space="preserve">Snail – </w:t>
      </w:r>
      <w:r w:rsidR="003C7549">
        <w:rPr>
          <w:sz w:val="22"/>
          <w:szCs w:val="22"/>
          <w:lang w:val="en-CA"/>
        </w:rPr>
        <w:t>Allana C. Lindgren</w:t>
      </w:r>
      <w:r w:rsidRPr="0034278E">
        <w:rPr>
          <w:sz w:val="22"/>
          <w:szCs w:val="22"/>
          <w:lang w:val="en-CA"/>
        </w:rPr>
        <w:t xml:space="preserve">, </w:t>
      </w:r>
      <w:r w:rsidR="003C7549">
        <w:rPr>
          <w:sz w:val="22"/>
          <w:szCs w:val="22"/>
          <w:lang w:val="en-CA"/>
        </w:rPr>
        <w:t xml:space="preserve">Department of </w:t>
      </w:r>
      <w:r w:rsidRPr="0034278E">
        <w:rPr>
          <w:sz w:val="22"/>
          <w:szCs w:val="22"/>
          <w:lang w:val="en-CA"/>
        </w:rPr>
        <w:t xml:space="preserve">Theatre, University of </w:t>
      </w:r>
      <w:r w:rsidR="003C7549">
        <w:rPr>
          <w:sz w:val="22"/>
          <w:szCs w:val="22"/>
          <w:lang w:val="en-CA"/>
        </w:rPr>
        <w:t>Victoria</w:t>
      </w:r>
      <w:r w:rsidRPr="0034278E">
        <w:rPr>
          <w:sz w:val="22"/>
          <w:szCs w:val="22"/>
          <w:lang w:val="en-CA"/>
        </w:rPr>
        <w:t xml:space="preserve">, </w:t>
      </w:r>
      <w:r w:rsidR="00053109">
        <w:rPr>
          <w:sz w:val="22"/>
          <w:szCs w:val="22"/>
          <w:lang w:val="en-CA"/>
        </w:rPr>
        <w:t xml:space="preserve">PO Box 1700, Stn. CSC, </w:t>
      </w:r>
      <w:r w:rsidR="003C7549">
        <w:rPr>
          <w:sz w:val="22"/>
          <w:szCs w:val="22"/>
          <w:lang w:val="en-CA"/>
        </w:rPr>
        <w:t>Victoria</w:t>
      </w:r>
      <w:r w:rsidRPr="0034278E">
        <w:rPr>
          <w:sz w:val="22"/>
          <w:szCs w:val="22"/>
          <w:lang w:val="en-CA"/>
        </w:rPr>
        <w:t xml:space="preserve">, </w:t>
      </w:r>
      <w:r w:rsidR="003C7549">
        <w:rPr>
          <w:sz w:val="22"/>
          <w:szCs w:val="22"/>
          <w:lang w:val="en-CA"/>
        </w:rPr>
        <w:t>BC</w:t>
      </w:r>
      <w:r w:rsidRPr="0034278E">
        <w:rPr>
          <w:sz w:val="22"/>
          <w:szCs w:val="22"/>
          <w:lang w:val="en-CA"/>
        </w:rPr>
        <w:t xml:space="preserve">, </w:t>
      </w:r>
      <w:r w:rsidR="003C7549">
        <w:rPr>
          <w:sz w:val="22"/>
          <w:szCs w:val="22"/>
          <w:lang w:val="en-CA"/>
        </w:rPr>
        <w:t>V8W 2Y2</w:t>
      </w:r>
    </w:p>
    <w:p w14:paraId="4ADFEC3A" w14:textId="7D064F95" w:rsidR="003C7549" w:rsidRDefault="0034278E" w:rsidP="0005310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76" w:lineRule="atLeast"/>
        <w:ind w:left="-284" w:right="-291"/>
        <w:rPr>
          <w:sz w:val="22"/>
          <w:szCs w:val="22"/>
          <w:lang w:val="en-CA"/>
        </w:rPr>
      </w:pPr>
      <w:r w:rsidRPr="00143B65">
        <w:rPr>
          <w:sz w:val="22"/>
          <w:szCs w:val="22"/>
          <w:lang w:val="en-CA"/>
        </w:rPr>
        <w:t xml:space="preserve">Email </w:t>
      </w:r>
      <w:r w:rsidR="003C7549" w:rsidRPr="00143B65">
        <w:rPr>
          <w:sz w:val="22"/>
          <w:szCs w:val="22"/>
          <w:lang w:val="en-CA"/>
        </w:rPr>
        <w:t>–</w:t>
      </w:r>
      <w:r w:rsidR="00143B65">
        <w:rPr>
          <w:sz w:val="22"/>
          <w:szCs w:val="22"/>
          <w:lang w:val="en-CA"/>
        </w:rPr>
        <w:t xml:space="preserve"> aclind@uvic.ca</w:t>
      </w:r>
    </w:p>
    <w:p w14:paraId="0E8FE67D" w14:textId="69F80170" w:rsidR="003860A6" w:rsidRPr="0034278E" w:rsidRDefault="003860A6" w:rsidP="0034278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-288" w:right="-291"/>
        <w:jc w:val="center"/>
        <w:rPr>
          <w:b/>
          <w:bCs/>
          <w:sz w:val="22"/>
          <w:szCs w:val="22"/>
          <w:lang w:val="en-CA"/>
        </w:rPr>
      </w:pPr>
      <w:r w:rsidRPr="0034278E">
        <w:rPr>
          <w:b/>
          <w:bCs/>
          <w:sz w:val="22"/>
          <w:szCs w:val="22"/>
          <w:lang w:val="en-CA"/>
        </w:rPr>
        <w:t xml:space="preserve">Current Board of directors </w:t>
      </w:r>
      <w:r w:rsidR="0003638A">
        <w:rPr>
          <w:b/>
          <w:bCs/>
          <w:sz w:val="22"/>
          <w:szCs w:val="22"/>
          <w:lang w:val="en-CA"/>
        </w:rPr>
        <w:t>201</w:t>
      </w:r>
      <w:r w:rsidR="003C7549">
        <w:rPr>
          <w:b/>
          <w:bCs/>
          <w:sz w:val="22"/>
          <w:szCs w:val="22"/>
          <w:lang w:val="en-CA"/>
        </w:rPr>
        <w:t>4</w:t>
      </w:r>
      <w:r w:rsidR="000E335D" w:rsidRPr="0034278E">
        <w:rPr>
          <w:b/>
          <w:bCs/>
          <w:sz w:val="22"/>
          <w:szCs w:val="22"/>
          <w:lang w:val="en-CA"/>
        </w:rPr>
        <w:t xml:space="preserve"> - 201</w:t>
      </w:r>
      <w:r w:rsidR="003C7549">
        <w:rPr>
          <w:b/>
          <w:bCs/>
          <w:sz w:val="22"/>
          <w:szCs w:val="22"/>
          <w:lang w:val="en-CA"/>
        </w:rPr>
        <w:t>5</w:t>
      </w:r>
    </w:p>
    <w:p w14:paraId="418A0906" w14:textId="5926C616" w:rsidR="0097762D" w:rsidRDefault="003860A6" w:rsidP="0034278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-288" w:right="-291"/>
        <w:jc w:val="center"/>
        <w:rPr>
          <w:sz w:val="22"/>
          <w:szCs w:val="22"/>
          <w:lang w:val="en-CA"/>
        </w:rPr>
      </w:pPr>
      <w:r w:rsidRPr="0034278E">
        <w:rPr>
          <w:sz w:val="22"/>
          <w:szCs w:val="22"/>
          <w:lang w:val="en-CA"/>
        </w:rPr>
        <w:t>** Positions to be filled in the 20</w:t>
      </w:r>
      <w:r w:rsidR="000E335D" w:rsidRPr="0034278E">
        <w:rPr>
          <w:sz w:val="22"/>
          <w:szCs w:val="22"/>
          <w:lang w:val="en-CA"/>
        </w:rPr>
        <w:t>1</w:t>
      </w:r>
      <w:r w:rsidR="003C7549">
        <w:rPr>
          <w:sz w:val="22"/>
          <w:szCs w:val="22"/>
          <w:lang w:val="en-CA"/>
        </w:rPr>
        <w:t>5</w:t>
      </w:r>
      <w:r w:rsidR="00A5735D" w:rsidRPr="0034278E">
        <w:rPr>
          <w:sz w:val="22"/>
          <w:szCs w:val="22"/>
          <w:lang w:val="en-CA"/>
        </w:rPr>
        <w:t xml:space="preserve"> </w:t>
      </w:r>
      <w:r w:rsidRPr="0034278E">
        <w:rPr>
          <w:sz w:val="22"/>
          <w:szCs w:val="22"/>
          <w:lang w:val="en-CA"/>
        </w:rPr>
        <w:t>election</w:t>
      </w:r>
      <w:r w:rsidR="00A340D5">
        <w:rPr>
          <w:sz w:val="22"/>
          <w:szCs w:val="22"/>
          <w:lang w:val="en-CA"/>
        </w:rPr>
        <w:t xml:space="preserve"> </w:t>
      </w:r>
      <w:r w:rsidR="0097762D">
        <w:rPr>
          <w:sz w:val="22"/>
          <w:szCs w:val="22"/>
          <w:lang w:val="en-CA"/>
        </w:rPr>
        <w:t xml:space="preserve"> </w:t>
      </w:r>
    </w:p>
    <w:p w14:paraId="1F64DF0E" w14:textId="77777777" w:rsidR="003C7549" w:rsidRDefault="003C7549" w:rsidP="0034278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-288" w:right="-291"/>
        <w:rPr>
          <w:sz w:val="22"/>
          <w:szCs w:val="22"/>
          <w:lang w:val="en-CA"/>
        </w:rPr>
      </w:pPr>
    </w:p>
    <w:p w14:paraId="22D83907" w14:textId="77777777" w:rsidR="0089248B" w:rsidRDefault="0089248B" w:rsidP="0034278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-288" w:right="-291"/>
        <w:rPr>
          <w:sz w:val="20"/>
          <w:szCs w:val="20"/>
          <w:lang w:val="en-CA"/>
        </w:rPr>
        <w:sectPr w:rsidR="0089248B" w:rsidSect="00341DA3">
          <w:pgSz w:w="12240" w:h="15840"/>
          <w:pgMar w:top="993" w:right="1800" w:bottom="709" w:left="1800" w:header="720" w:footer="720" w:gutter="0"/>
          <w:cols w:space="720"/>
          <w:noEndnote/>
        </w:sectPr>
      </w:pPr>
    </w:p>
    <w:p w14:paraId="0FCBB465" w14:textId="65347FB7" w:rsidR="003860A6" w:rsidRPr="0003638A" w:rsidRDefault="00D84D47" w:rsidP="0034278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-288" w:right="-291"/>
        <w:rPr>
          <w:sz w:val="20"/>
          <w:szCs w:val="20"/>
          <w:lang w:val="en-CA"/>
        </w:rPr>
      </w:pPr>
      <w:r>
        <w:rPr>
          <w:sz w:val="20"/>
          <w:szCs w:val="20"/>
          <w:lang w:val="en-CA"/>
        </w:rPr>
        <w:lastRenderedPageBreak/>
        <w:t>President</w:t>
      </w:r>
      <w:r w:rsidR="003860A6" w:rsidRPr="0003638A">
        <w:rPr>
          <w:sz w:val="20"/>
          <w:szCs w:val="20"/>
          <w:lang w:val="en-CA"/>
        </w:rPr>
        <w:t xml:space="preserve">: </w:t>
      </w:r>
      <w:r w:rsidR="000E335D" w:rsidRPr="0003638A">
        <w:rPr>
          <w:sz w:val="20"/>
          <w:szCs w:val="20"/>
          <w:lang w:val="en-CA"/>
        </w:rPr>
        <w:t>Stephen Johnson</w:t>
      </w:r>
      <w:r w:rsidR="003860A6" w:rsidRPr="0003638A">
        <w:rPr>
          <w:sz w:val="20"/>
          <w:szCs w:val="20"/>
          <w:lang w:val="en-CA"/>
        </w:rPr>
        <w:t xml:space="preserve"> (</w:t>
      </w:r>
      <w:r w:rsidR="00A340D5">
        <w:rPr>
          <w:sz w:val="20"/>
          <w:szCs w:val="20"/>
          <w:lang w:val="en-CA"/>
        </w:rPr>
        <w:t>2014 – 16</w:t>
      </w:r>
      <w:r w:rsidR="003860A6" w:rsidRPr="0003638A">
        <w:rPr>
          <w:sz w:val="20"/>
          <w:szCs w:val="20"/>
          <w:lang w:val="en-CA"/>
        </w:rPr>
        <w:t>)</w:t>
      </w:r>
      <w:r w:rsidR="003860A6" w:rsidRPr="0003638A">
        <w:rPr>
          <w:sz w:val="20"/>
          <w:szCs w:val="20"/>
          <w:lang w:val="en-CA"/>
        </w:rPr>
        <w:tab/>
      </w:r>
      <w:r w:rsidR="003860A6" w:rsidRPr="0003638A">
        <w:rPr>
          <w:sz w:val="20"/>
          <w:szCs w:val="20"/>
          <w:lang w:val="en-CA"/>
        </w:rPr>
        <w:tab/>
        <w:t xml:space="preserve"> </w:t>
      </w:r>
      <w:r w:rsidR="000E335D" w:rsidRPr="0003638A">
        <w:rPr>
          <w:sz w:val="20"/>
          <w:szCs w:val="20"/>
          <w:lang w:val="en-CA"/>
        </w:rPr>
        <w:tab/>
      </w:r>
    </w:p>
    <w:p w14:paraId="14D444E3" w14:textId="6ECB216C" w:rsidR="000E335D" w:rsidRPr="0003638A" w:rsidRDefault="00D84D47" w:rsidP="0034278E">
      <w:pPr>
        <w:ind w:left="-288" w:right="-291"/>
        <w:rPr>
          <w:sz w:val="20"/>
          <w:szCs w:val="20"/>
          <w:lang w:val="en-CA"/>
        </w:rPr>
      </w:pPr>
      <w:r>
        <w:rPr>
          <w:sz w:val="20"/>
          <w:szCs w:val="20"/>
          <w:lang w:val="en-CA"/>
        </w:rPr>
        <w:t>Vice-president</w:t>
      </w:r>
      <w:r w:rsidR="003860A6" w:rsidRPr="0003638A">
        <w:rPr>
          <w:sz w:val="20"/>
          <w:szCs w:val="20"/>
          <w:lang w:val="en-CA"/>
        </w:rPr>
        <w:t>:</w:t>
      </w:r>
      <w:r w:rsidR="00A5735D" w:rsidRPr="0003638A">
        <w:rPr>
          <w:sz w:val="20"/>
          <w:szCs w:val="20"/>
          <w:lang w:val="en-CA"/>
        </w:rPr>
        <w:t xml:space="preserve"> </w:t>
      </w:r>
      <w:r w:rsidR="0003638A" w:rsidRPr="0003638A">
        <w:rPr>
          <w:sz w:val="20"/>
          <w:szCs w:val="20"/>
          <w:lang w:val="en-CA"/>
        </w:rPr>
        <w:t>Wes D. Pearce</w:t>
      </w:r>
      <w:r w:rsidR="00A5735D" w:rsidRPr="0003638A">
        <w:rPr>
          <w:sz w:val="20"/>
          <w:szCs w:val="20"/>
          <w:lang w:val="en-CA"/>
        </w:rPr>
        <w:t xml:space="preserve"> (20</w:t>
      </w:r>
      <w:r w:rsidR="0003638A" w:rsidRPr="0003638A">
        <w:rPr>
          <w:sz w:val="20"/>
          <w:szCs w:val="20"/>
          <w:lang w:val="en-CA"/>
        </w:rPr>
        <w:t>13 – 15</w:t>
      </w:r>
      <w:r w:rsidR="00A5735D" w:rsidRPr="0003638A">
        <w:rPr>
          <w:sz w:val="20"/>
          <w:szCs w:val="20"/>
          <w:lang w:val="en-CA"/>
        </w:rPr>
        <w:t>)</w:t>
      </w:r>
      <w:r w:rsidR="00A340D5">
        <w:rPr>
          <w:sz w:val="20"/>
          <w:szCs w:val="20"/>
          <w:lang w:val="en-CA"/>
        </w:rPr>
        <w:t xml:space="preserve"> **</w:t>
      </w:r>
      <w:r w:rsidR="00A5735D" w:rsidRPr="0003638A">
        <w:rPr>
          <w:sz w:val="20"/>
          <w:szCs w:val="20"/>
          <w:lang w:val="en-CA"/>
        </w:rPr>
        <w:tab/>
      </w:r>
    </w:p>
    <w:p w14:paraId="3D6CA3B6" w14:textId="77777777" w:rsidR="0089248B" w:rsidRDefault="0089248B" w:rsidP="0089248B">
      <w:pPr>
        <w:ind w:left="-288" w:right="-291"/>
        <w:rPr>
          <w:sz w:val="20"/>
          <w:szCs w:val="20"/>
          <w:lang w:val="en-CA"/>
        </w:rPr>
      </w:pPr>
      <w:r>
        <w:rPr>
          <w:sz w:val="20"/>
          <w:szCs w:val="20"/>
          <w:lang w:val="en-CA"/>
        </w:rPr>
        <w:t>Alberta</w:t>
      </w:r>
      <w:r w:rsidR="00A340D5">
        <w:rPr>
          <w:sz w:val="20"/>
          <w:szCs w:val="20"/>
          <w:lang w:val="en-CA"/>
        </w:rPr>
        <w:t xml:space="preserve"> </w:t>
      </w:r>
      <w:r>
        <w:rPr>
          <w:sz w:val="20"/>
          <w:szCs w:val="20"/>
          <w:lang w:val="en-CA"/>
        </w:rPr>
        <w:t>&amp;</w:t>
      </w:r>
      <w:r w:rsidR="00A340D5">
        <w:rPr>
          <w:sz w:val="20"/>
          <w:szCs w:val="20"/>
          <w:lang w:val="en-CA"/>
        </w:rPr>
        <w:t xml:space="preserve"> the Territories: Christopher Grignard </w:t>
      </w:r>
    </w:p>
    <w:p w14:paraId="5A3825CA" w14:textId="79C81DC0" w:rsidR="00A340D5" w:rsidRDefault="0089248B" w:rsidP="0089248B">
      <w:pPr>
        <w:ind w:right="-291"/>
        <w:rPr>
          <w:sz w:val="20"/>
          <w:szCs w:val="20"/>
          <w:lang w:val="en-CA"/>
        </w:rPr>
      </w:pPr>
      <w:r>
        <w:rPr>
          <w:sz w:val="20"/>
          <w:szCs w:val="20"/>
          <w:lang w:val="en-CA"/>
        </w:rPr>
        <w:t xml:space="preserve">(2014 </w:t>
      </w:r>
      <w:r w:rsidR="00A340D5">
        <w:rPr>
          <w:sz w:val="20"/>
          <w:szCs w:val="20"/>
          <w:lang w:val="en-CA"/>
        </w:rPr>
        <w:t>–</w:t>
      </w:r>
      <w:r>
        <w:rPr>
          <w:sz w:val="20"/>
          <w:szCs w:val="20"/>
          <w:lang w:val="en-CA"/>
        </w:rPr>
        <w:t xml:space="preserve"> 1</w:t>
      </w:r>
      <w:r w:rsidR="00A340D5">
        <w:rPr>
          <w:sz w:val="20"/>
          <w:szCs w:val="20"/>
          <w:lang w:val="en-CA"/>
        </w:rPr>
        <w:t>6)</w:t>
      </w:r>
    </w:p>
    <w:p w14:paraId="6182E78E" w14:textId="6C412650" w:rsidR="00A340D5" w:rsidRDefault="00A340D5" w:rsidP="00A340D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-288" w:right="-574"/>
        <w:rPr>
          <w:sz w:val="20"/>
          <w:szCs w:val="20"/>
          <w:lang w:val="en-CA"/>
        </w:rPr>
      </w:pPr>
      <w:r>
        <w:rPr>
          <w:sz w:val="20"/>
          <w:szCs w:val="20"/>
          <w:lang w:val="en-CA"/>
        </w:rPr>
        <w:t xml:space="preserve">Atlantic </w:t>
      </w:r>
      <w:r w:rsidR="00552855">
        <w:rPr>
          <w:sz w:val="20"/>
          <w:szCs w:val="20"/>
          <w:lang w:val="en-CA"/>
        </w:rPr>
        <w:t>Region</w:t>
      </w:r>
      <w:r>
        <w:rPr>
          <w:sz w:val="20"/>
          <w:szCs w:val="20"/>
          <w:lang w:val="en-CA"/>
        </w:rPr>
        <w:t>: Robin Whittaker (2013–15</w:t>
      </w:r>
      <w:r w:rsidRPr="0003638A">
        <w:rPr>
          <w:sz w:val="20"/>
          <w:szCs w:val="20"/>
          <w:lang w:val="en-CA"/>
        </w:rPr>
        <w:t>)</w:t>
      </w:r>
      <w:r w:rsidRPr="0003638A">
        <w:rPr>
          <w:sz w:val="20"/>
          <w:szCs w:val="20"/>
          <w:lang w:val="en-CA"/>
        </w:rPr>
        <w:tab/>
      </w:r>
      <w:r>
        <w:rPr>
          <w:sz w:val="20"/>
          <w:szCs w:val="20"/>
          <w:lang w:val="en-CA"/>
        </w:rPr>
        <w:t>**</w:t>
      </w:r>
    </w:p>
    <w:p w14:paraId="4DD61785" w14:textId="0008549B" w:rsidR="00A340D5" w:rsidRDefault="00A340D5" w:rsidP="00A340D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-288" w:right="-574"/>
        <w:rPr>
          <w:sz w:val="20"/>
          <w:szCs w:val="20"/>
          <w:lang w:val="en-CA"/>
        </w:rPr>
      </w:pPr>
      <w:r w:rsidRPr="0003638A">
        <w:rPr>
          <w:sz w:val="20"/>
          <w:szCs w:val="20"/>
          <w:lang w:val="en-CA"/>
        </w:rPr>
        <w:t>Briti</w:t>
      </w:r>
      <w:r w:rsidR="00D84D47">
        <w:rPr>
          <w:sz w:val="20"/>
          <w:szCs w:val="20"/>
          <w:lang w:val="en-CA"/>
        </w:rPr>
        <w:t>sh Columbia</w:t>
      </w:r>
      <w:r>
        <w:rPr>
          <w:sz w:val="20"/>
          <w:szCs w:val="20"/>
          <w:lang w:val="en-CA"/>
        </w:rPr>
        <w:t xml:space="preserve">: Ginny </w:t>
      </w:r>
      <w:proofErr w:type="spellStart"/>
      <w:r>
        <w:rPr>
          <w:sz w:val="20"/>
          <w:szCs w:val="20"/>
          <w:lang w:val="en-CA"/>
        </w:rPr>
        <w:t>Ratsoy</w:t>
      </w:r>
      <w:proofErr w:type="spellEnd"/>
      <w:r>
        <w:rPr>
          <w:sz w:val="20"/>
          <w:szCs w:val="20"/>
          <w:lang w:val="en-CA"/>
        </w:rPr>
        <w:t xml:space="preserve"> (2013– 15) **</w:t>
      </w:r>
    </w:p>
    <w:p w14:paraId="328E9AD7" w14:textId="15F45AAB" w:rsidR="00A340D5" w:rsidRDefault="00552855" w:rsidP="00A340D5">
      <w:pPr>
        <w:ind w:left="-288" w:right="-291"/>
        <w:rPr>
          <w:sz w:val="20"/>
          <w:szCs w:val="20"/>
          <w:lang w:val="en-CA"/>
        </w:rPr>
      </w:pPr>
      <w:r>
        <w:rPr>
          <w:sz w:val="20"/>
          <w:szCs w:val="20"/>
          <w:lang w:val="en-CA"/>
        </w:rPr>
        <w:t>Prairie Region</w:t>
      </w:r>
      <w:r w:rsidR="00A340D5">
        <w:rPr>
          <w:sz w:val="20"/>
          <w:szCs w:val="20"/>
          <w:lang w:val="en-CA"/>
        </w:rPr>
        <w:t>: Moira</w:t>
      </w:r>
      <w:r w:rsidR="002305E9">
        <w:rPr>
          <w:sz w:val="20"/>
          <w:szCs w:val="20"/>
          <w:lang w:val="en-CA"/>
        </w:rPr>
        <w:t xml:space="preserve"> Day</w:t>
      </w:r>
      <w:r w:rsidR="00A340D5">
        <w:rPr>
          <w:sz w:val="20"/>
          <w:szCs w:val="20"/>
          <w:lang w:val="en-CA"/>
        </w:rPr>
        <w:t xml:space="preserve"> </w:t>
      </w:r>
      <w:r w:rsidR="002305E9" w:rsidRPr="0003638A">
        <w:rPr>
          <w:sz w:val="20"/>
          <w:szCs w:val="20"/>
          <w:lang w:val="en-CA"/>
        </w:rPr>
        <w:t>(2013 – 15)</w:t>
      </w:r>
      <w:r w:rsidR="002305E9">
        <w:rPr>
          <w:sz w:val="20"/>
          <w:szCs w:val="20"/>
          <w:lang w:val="en-CA"/>
        </w:rPr>
        <w:t xml:space="preserve"> **</w:t>
      </w:r>
    </w:p>
    <w:p w14:paraId="640FB2E4" w14:textId="63ACF7C3" w:rsidR="00A340D5" w:rsidRPr="0003638A" w:rsidRDefault="0089248B" w:rsidP="00A340D5">
      <w:pPr>
        <w:ind w:left="-288" w:right="-291"/>
        <w:rPr>
          <w:sz w:val="20"/>
          <w:szCs w:val="20"/>
          <w:lang w:val="en-CA"/>
        </w:rPr>
      </w:pPr>
      <w:r>
        <w:rPr>
          <w:sz w:val="20"/>
          <w:szCs w:val="20"/>
          <w:lang w:val="en-CA"/>
        </w:rPr>
        <w:t>Ontario</w:t>
      </w:r>
      <w:r w:rsidR="00A340D5" w:rsidRPr="0003638A">
        <w:rPr>
          <w:sz w:val="20"/>
          <w:szCs w:val="20"/>
          <w:lang w:val="en-CA"/>
        </w:rPr>
        <w:t xml:space="preserve">: Peter </w:t>
      </w:r>
      <w:proofErr w:type="spellStart"/>
      <w:r w:rsidR="00A340D5" w:rsidRPr="0003638A">
        <w:rPr>
          <w:sz w:val="20"/>
          <w:szCs w:val="20"/>
          <w:lang w:val="en-CA"/>
        </w:rPr>
        <w:t>Kulling</w:t>
      </w:r>
      <w:proofErr w:type="spellEnd"/>
      <w:r w:rsidR="00A340D5" w:rsidRPr="0003638A">
        <w:rPr>
          <w:sz w:val="20"/>
          <w:szCs w:val="20"/>
          <w:lang w:val="en-CA"/>
        </w:rPr>
        <w:t xml:space="preserve"> (2013 – 15)</w:t>
      </w:r>
      <w:r w:rsidR="00A340D5">
        <w:rPr>
          <w:sz w:val="20"/>
          <w:szCs w:val="20"/>
          <w:lang w:val="en-CA"/>
        </w:rPr>
        <w:t xml:space="preserve"> **</w:t>
      </w:r>
    </w:p>
    <w:p w14:paraId="370E9744" w14:textId="16B19E7E" w:rsidR="00A340D5" w:rsidRDefault="00A340D5" w:rsidP="002305E9">
      <w:pPr>
        <w:ind w:left="-288" w:right="-291"/>
        <w:rPr>
          <w:sz w:val="20"/>
          <w:szCs w:val="20"/>
          <w:lang w:val="en-CA"/>
        </w:rPr>
      </w:pPr>
      <w:r>
        <w:rPr>
          <w:sz w:val="20"/>
          <w:szCs w:val="20"/>
          <w:lang w:val="en-CA"/>
        </w:rPr>
        <w:t>Québec: VK Preston (2014 – 16)</w:t>
      </w:r>
    </w:p>
    <w:p w14:paraId="44A761D7" w14:textId="24A9410F" w:rsidR="00A340D5" w:rsidRPr="0003638A" w:rsidRDefault="00D84D47" w:rsidP="00A340D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-288" w:right="-999"/>
        <w:rPr>
          <w:sz w:val="20"/>
          <w:szCs w:val="20"/>
          <w:lang w:val="en-CA"/>
        </w:rPr>
      </w:pPr>
      <w:r>
        <w:rPr>
          <w:sz w:val="20"/>
          <w:szCs w:val="20"/>
          <w:lang w:val="en-CA"/>
        </w:rPr>
        <w:t>Francophone</w:t>
      </w:r>
      <w:r w:rsidR="00A340D5" w:rsidRPr="0003638A">
        <w:rPr>
          <w:sz w:val="20"/>
          <w:szCs w:val="20"/>
          <w:lang w:val="en-CA"/>
        </w:rPr>
        <w:t xml:space="preserve">: </w:t>
      </w:r>
      <w:r w:rsidR="00A340D5">
        <w:rPr>
          <w:sz w:val="20"/>
          <w:szCs w:val="20"/>
          <w:lang w:val="en-CA"/>
        </w:rPr>
        <w:t xml:space="preserve">Francine </w:t>
      </w:r>
      <w:proofErr w:type="spellStart"/>
      <w:r w:rsidR="00A340D5">
        <w:rPr>
          <w:sz w:val="20"/>
          <w:szCs w:val="20"/>
          <w:lang w:val="en-CA"/>
        </w:rPr>
        <w:t>Chaine</w:t>
      </w:r>
      <w:proofErr w:type="spellEnd"/>
      <w:r w:rsidR="00A340D5">
        <w:rPr>
          <w:sz w:val="20"/>
          <w:szCs w:val="20"/>
          <w:lang w:val="en-CA"/>
        </w:rPr>
        <w:t xml:space="preserve"> (2014 –16)</w:t>
      </w:r>
      <w:r w:rsidR="00A340D5" w:rsidRPr="0003638A">
        <w:rPr>
          <w:sz w:val="20"/>
          <w:szCs w:val="20"/>
          <w:lang w:val="en-CA"/>
        </w:rPr>
        <w:tab/>
      </w:r>
      <w:r w:rsidR="00A340D5" w:rsidRPr="0003638A">
        <w:rPr>
          <w:sz w:val="20"/>
          <w:szCs w:val="20"/>
          <w:lang w:val="en-CA"/>
        </w:rPr>
        <w:tab/>
      </w:r>
      <w:r w:rsidR="00A340D5" w:rsidRPr="0003638A">
        <w:rPr>
          <w:sz w:val="20"/>
          <w:szCs w:val="20"/>
          <w:lang w:val="en-CA"/>
        </w:rPr>
        <w:tab/>
      </w:r>
      <w:r w:rsidR="00A340D5" w:rsidRPr="0003638A">
        <w:rPr>
          <w:sz w:val="20"/>
          <w:szCs w:val="20"/>
          <w:lang w:val="en-CA"/>
        </w:rPr>
        <w:tab/>
      </w:r>
      <w:r w:rsidR="00A340D5" w:rsidRPr="0003638A">
        <w:rPr>
          <w:sz w:val="20"/>
          <w:szCs w:val="20"/>
          <w:lang w:val="en-CA"/>
        </w:rPr>
        <w:tab/>
      </w:r>
      <w:r w:rsidR="00A340D5" w:rsidRPr="0003638A">
        <w:rPr>
          <w:sz w:val="20"/>
          <w:szCs w:val="20"/>
          <w:lang w:val="en-CA"/>
        </w:rPr>
        <w:tab/>
      </w:r>
      <w:r w:rsidR="00A340D5" w:rsidRPr="0003638A">
        <w:rPr>
          <w:sz w:val="20"/>
          <w:szCs w:val="20"/>
          <w:lang w:val="en-CA"/>
        </w:rPr>
        <w:tab/>
      </w:r>
    </w:p>
    <w:p w14:paraId="0B213D3A" w14:textId="4EE021C7" w:rsidR="00A340D5" w:rsidRPr="0003638A" w:rsidRDefault="00A340D5" w:rsidP="00A340D5">
      <w:pPr>
        <w:ind w:left="-288" w:right="-291"/>
        <w:rPr>
          <w:sz w:val="20"/>
          <w:szCs w:val="20"/>
          <w:lang w:val="en-CA"/>
        </w:rPr>
      </w:pPr>
      <w:r w:rsidRPr="0003638A">
        <w:rPr>
          <w:sz w:val="20"/>
          <w:szCs w:val="20"/>
          <w:lang w:val="en-CA"/>
        </w:rPr>
        <w:lastRenderedPageBreak/>
        <w:t xml:space="preserve">Member-at-large: </w:t>
      </w:r>
      <w:proofErr w:type="spellStart"/>
      <w:r>
        <w:rPr>
          <w:sz w:val="20"/>
          <w:szCs w:val="20"/>
          <w:lang w:val="en-CA"/>
        </w:rPr>
        <w:t>Jenn</w:t>
      </w:r>
      <w:proofErr w:type="spellEnd"/>
      <w:r>
        <w:rPr>
          <w:sz w:val="20"/>
          <w:szCs w:val="20"/>
          <w:lang w:val="en-CA"/>
        </w:rPr>
        <w:t xml:space="preserve"> Stephenson (2014 – 16)</w:t>
      </w:r>
    </w:p>
    <w:p w14:paraId="57990AAF" w14:textId="77777777" w:rsidR="00A340D5" w:rsidRDefault="00A340D5" w:rsidP="00A340D5">
      <w:pPr>
        <w:ind w:left="-288" w:right="-291"/>
        <w:rPr>
          <w:sz w:val="20"/>
          <w:szCs w:val="20"/>
          <w:lang w:val="en-CA"/>
        </w:rPr>
      </w:pPr>
      <w:r w:rsidRPr="0003638A">
        <w:rPr>
          <w:sz w:val="20"/>
          <w:szCs w:val="20"/>
          <w:lang w:val="en-CA"/>
        </w:rPr>
        <w:t>Member-at-large:</w:t>
      </w:r>
      <w:r>
        <w:rPr>
          <w:sz w:val="20"/>
          <w:szCs w:val="20"/>
          <w:lang w:val="en-CA"/>
        </w:rPr>
        <w:t xml:space="preserve"> Jill Carter (2014 – 16)</w:t>
      </w:r>
    </w:p>
    <w:p w14:paraId="10F37826" w14:textId="068CA5AA" w:rsidR="00A340D5" w:rsidRDefault="00A340D5" w:rsidP="002305E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-288" w:right="-999"/>
        <w:rPr>
          <w:sz w:val="20"/>
          <w:szCs w:val="20"/>
          <w:lang w:val="en-CA"/>
        </w:rPr>
      </w:pPr>
      <w:r w:rsidRPr="0003638A">
        <w:rPr>
          <w:sz w:val="20"/>
          <w:szCs w:val="20"/>
          <w:lang w:val="en-CA"/>
        </w:rPr>
        <w:t>Member-at-large:</w:t>
      </w:r>
      <w:r>
        <w:rPr>
          <w:sz w:val="20"/>
          <w:szCs w:val="20"/>
          <w:lang w:val="en-CA"/>
        </w:rPr>
        <w:t xml:space="preserve"> Nikki </w:t>
      </w:r>
      <w:proofErr w:type="spellStart"/>
      <w:r>
        <w:rPr>
          <w:sz w:val="20"/>
          <w:szCs w:val="20"/>
          <w:lang w:val="en-CA"/>
        </w:rPr>
        <w:t>Shaffeeulah</w:t>
      </w:r>
      <w:proofErr w:type="spellEnd"/>
      <w:r>
        <w:rPr>
          <w:sz w:val="20"/>
          <w:szCs w:val="20"/>
          <w:lang w:val="en-CA"/>
        </w:rPr>
        <w:t xml:space="preserve"> (2014 – 15) **</w:t>
      </w:r>
    </w:p>
    <w:p w14:paraId="6588B9DD" w14:textId="2A138119" w:rsidR="00552855" w:rsidRDefault="00552855" w:rsidP="002305E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-288" w:right="-999"/>
        <w:rPr>
          <w:sz w:val="20"/>
          <w:szCs w:val="20"/>
          <w:lang w:val="en-CA"/>
        </w:rPr>
      </w:pPr>
      <w:r>
        <w:rPr>
          <w:sz w:val="20"/>
          <w:szCs w:val="20"/>
          <w:lang w:val="en-CA"/>
        </w:rPr>
        <w:t>Graduate Student: Sasha Kovacs (2014 – 16)</w:t>
      </w:r>
    </w:p>
    <w:p w14:paraId="494C6FB4" w14:textId="5FFBFF79" w:rsidR="00552855" w:rsidRDefault="00552855" w:rsidP="002305E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-288" w:right="-999"/>
        <w:rPr>
          <w:sz w:val="20"/>
          <w:szCs w:val="20"/>
          <w:lang w:val="en-CA"/>
        </w:rPr>
      </w:pPr>
      <w:r>
        <w:rPr>
          <w:sz w:val="20"/>
          <w:szCs w:val="20"/>
          <w:lang w:val="en-CA"/>
        </w:rPr>
        <w:t xml:space="preserve">Graduate Student: Helene </w:t>
      </w:r>
      <w:proofErr w:type="spellStart"/>
      <w:r>
        <w:rPr>
          <w:sz w:val="20"/>
          <w:szCs w:val="20"/>
          <w:lang w:val="en-CA"/>
        </w:rPr>
        <w:t>Vosters</w:t>
      </w:r>
      <w:proofErr w:type="spellEnd"/>
      <w:r>
        <w:rPr>
          <w:sz w:val="20"/>
          <w:szCs w:val="20"/>
          <w:lang w:val="en-CA"/>
        </w:rPr>
        <w:t xml:space="preserve"> (2014 – 15) **</w:t>
      </w:r>
    </w:p>
    <w:p w14:paraId="41BA88C7" w14:textId="494F4759" w:rsidR="00552855" w:rsidRDefault="00552855" w:rsidP="002305E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-288" w:right="-999"/>
        <w:rPr>
          <w:sz w:val="20"/>
          <w:szCs w:val="20"/>
          <w:lang w:val="en-CA"/>
        </w:rPr>
      </w:pPr>
      <w:r>
        <w:rPr>
          <w:sz w:val="20"/>
          <w:szCs w:val="20"/>
          <w:lang w:val="en-CA"/>
        </w:rPr>
        <w:t xml:space="preserve">Secretary: </w:t>
      </w:r>
      <w:proofErr w:type="spellStart"/>
      <w:r>
        <w:rPr>
          <w:sz w:val="20"/>
          <w:szCs w:val="20"/>
          <w:lang w:val="en-CA"/>
        </w:rPr>
        <w:t>Jenn</w:t>
      </w:r>
      <w:proofErr w:type="spellEnd"/>
      <w:r>
        <w:rPr>
          <w:sz w:val="20"/>
          <w:szCs w:val="20"/>
          <w:lang w:val="en-CA"/>
        </w:rPr>
        <w:t xml:space="preserve"> Stephenson</w:t>
      </w:r>
    </w:p>
    <w:p w14:paraId="18DC605F" w14:textId="77777777" w:rsidR="002305E9" w:rsidRPr="0003638A" w:rsidRDefault="002305E9" w:rsidP="002305E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-288" w:right="-999"/>
        <w:rPr>
          <w:sz w:val="20"/>
          <w:szCs w:val="20"/>
          <w:lang w:val="en-CA"/>
        </w:rPr>
      </w:pPr>
      <w:r w:rsidRPr="0003638A">
        <w:rPr>
          <w:sz w:val="20"/>
          <w:szCs w:val="20"/>
          <w:lang w:val="en-CA"/>
        </w:rPr>
        <w:t xml:space="preserve">Membership Co-ordinator: Peter </w:t>
      </w:r>
      <w:proofErr w:type="spellStart"/>
      <w:r w:rsidRPr="0003638A">
        <w:rPr>
          <w:sz w:val="20"/>
          <w:szCs w:val="20"/>
          <w:lang w:val="en-CA"/>
        </w:rPr>
        <w:t>Kuling</w:t>
      </w:r>
      <w:proofErr w:type="spellEnd"/>
      <w:r w:rsidRPr="0003638A">
        <w:rPr>
          <w:sz w:val="20"/>
          <w:szCs w:val="20"/>
          <w:lang w:val="en-CA"/>
        </w:rPr>
        <w:t xml:space="preserve"> </w:t>
      </w:r>
    </w:p>
    <w:p w14:paraId="5A471BB3" w14:textId="2DAC3002" w:rsidR="00552855" w:rsidRDefault="00A340D5" w:rsidP="0055285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-288" w:right="-999"/>
        <w:rPr>
          <w:sz w:val="20"/>
          <w:szCs w:val="20"/>
          <w:lang w:val="en-CA"/>
        </w:rPr>
      </w:pPr>
      <w:r w:rsidRPr="0003638A">
        <w:rPr>
          <w:sz w:val="20"/>
          <w:szCs w:val="20"/>
          <w:lang w:val="en-CA"/>
        </w:rPr>
        <w:t xml:space="preserve">Treasurer: James Dugan </w:t>
      </w:r>
    </w:p>
    <w:p w14:paraId="125BC2BE" w14:textId="0132D783" w:rsidR="00245BC5" w:rsidRDefault="00053109" w:rsidP="0005310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-288" w:right="-999"/>
        <w:rPr>
          <w:sz w:val="20"/>
          <w:szCs w:val="20"/>
          <w:lang w:val="en-CA"/>
        </w:rPr>
        <w:sectPr w:rsidR="00245BC5" w:rsidSect="0089248B">
          <w:type w:val="continuous"/>
          <w:pgSz w:w="12240" w:h="15840"/>
          <w:pgMar w:top="993" w:right="1800" w:bottom="709" w:left="1800" w:header="720" w:footer="720" w:gutter="0"/>
          <w:cols w:num="2" w:space="720"/>
          <w:noEndnote/>
        </w:sectPr>
      </w:pPr>
      <w:r>
        <w:rPr>
          <w:sz w:val="20"/>
          <w:szCs w:val="20"/>
          <w:lang w:val="en-CA"/>
        </w:rPr>
        <w:t>Elections Officer:  Allana C. Lindgren (2014 – 17)</w:t>
      </w:r>
    </w:p>
    <w:p w14:paraId="655537D7" w14:textId="77777777" w:rsidR="005E5B14" w:rsidRPr="000A6AF0" w:rsidRDefault="005E5B14" w:rsidP="005E5B14">
      <w:pPr>
        <w:ind w:left="-284" w:right="-291"/>
        <w:jc w:val="center"/>
        <w:rPr>
          <w:rFonts w:asciiTheme="majorHAnsi" w:hAnsiTheme="majorHAnsi"/>
          <w:b/>
          <w:bCs/>
          <w:sz w:val="22"/>
          <w:szCs w:val="22"/>
          <w:lang w:val="fr-CA"/>
        </w:rPr>
      </w:pPr>
      <w:r w:rsidRPr="000A6AF0">
        <w:rPr>
          <w:rFonts w:asciiTheme="majorHAnsi" w:hAnsiTheme="majorHAnsi"/>
          <w:b/>
          <w:bCs/>
          <w:sz w:val="22"/>
          <w:szCs w:val="22"/>
          <w:lang w:val="fr-CA"/>
        </w:rPr>
        <w:lastRenderedPageBreak/>
        <w:t xml:space="preserve">Canadian Association for </w:t>
      </w:r>
      <w:proofErr w:type="spellStart"/>
      <w:r w:rsidRPr="000A6AF0">
        <w:rPr>
          <w:rFonts w:asciiTheme="majorHAnsi" w:hAnsiTheme="majorHAnsi"/>
          <w:b/>
          <w:bCs/>
          <w:sz w:val="22"/>
          <w:szCs w:val="22"/>
          <w:lang w:val="fr-CA"/>
        </w:rPr>
        <w:t>Theatre</w:t>
      </w:r>
      <w:proofErr w:type="spellEnd"/>
      <w:r w:rsidRPr="000A6AF0">
        <w:rPr>
          <w:rFonts w:asciiTheme="majorHAnsi" w:hAnsiTheme="majorHAnsi"/>
          <w:b/>
          <w:bCs/>
          <w:sz w:val="22"/>
          <w:szCs w:val="22"/>
          <w:lang w:val="fr-CA"/>
        </w:rPr>
        <w:t xml:space="preserve"> </w:t>
      </w:r>
      <w:proofErr w:type="spellStart"/>
      <w:r w:rsidRPr="000A6AF0">
        <w:rPr>
          <w:rFonts w:asciiTheme="majorHAnsi" w:hAnsiTheme="majorHAnsi"/>
          <w:b/>
          <w:bCs/>
          <w:sz w:val="22"/>
          <w:szCs w:val="22"/>
          <w:lang w:val="fr-CA"/>
        </w:rPr>
        <w:t>Research</w:t>
      </w:r>
      <w:proofErr w:type="spellEnd"/>
      <w:r w:rsidRPr="000A6AF0">
        <w:rPr>
          <w:rFonts w:asciiTheme="majorHAnsi" w:hAnsiTheme="majorHAnsi"/>
          <w:b/>
          <w:bCs/>
          <w:sz w:val="22"/>
          <w:szCs w:val="22"/>
          <w:lang w:val="fr-CA"/>
        </w:rPr>
        <w:t xml:space="preserve"> / Association Canadienne de la Recherche Théâtrale</w:t>
      </w:r>
    </w:p>
    <w:p w14:paraId="114C242D" w14:textId="77777777" w:rsidR="005E5B14" w:rsidRPr="000A6AF0" w:rsidRDefault="005E5B14" w:rsidP="005E5B1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-284" w:right="-291"/>
        <w:rPr>
          <w:rFonts w:asciiTheme="majorHAnsi" w:hAnsiTheme="majorHAnsi"/>
          <w:sz w:val="22"/>
          <w:szCs w:val="22"/>
          <w:lang w:val="fr-CA"/>
        </w:rPr>
      </w:pPr>
    </w:p>
    <w:p w14:paraId="3114897F" w14:textId="14664811" w:rsidR="005E5B14" w:rsidRPr="000A6AF0" w:rsidRDefault="005E5B14" w:rsidP="001B0397">
      <w:pPr>
        <w:pStyle w:val="Heading1"/>
        <w:keepNext/>
        <w:keepLines/>
        <w:pBdr>
          <w:top w:val="single" w:sz="4" w:space="0" w:color="000000"/>
          <w:left w:val="single" w:sz="4" w:space="2" w:color="000000"/>
          <w:bottom w:val="single" w:sz="4" w:space="0" w:color="000000"/>
          <w:right w:val="single" w:sz="4" w:space="2" w:color="000000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-284" w:right="-291"/>
        <w:jc w:val="center"/>
        <w:rPr>
          <w:rFonts w:asciiTheme="majorHAnsi" w:hAnsiTheme="majorHAnsi"/>
          <w:b/>
          <w:bCs/>
          <w:i/>
          <w:iCs/>
          <w:sz w:val="22"/>
          <w:szCs w:val="22"/>
          <w:lang w:val="fr-CA"/>
        </w:rPr>
      </w:pPr>
      <w:r w:rsidRPr="000A6AF0">
        <w:rPr>
          <w:rFonts w:asciiTheme="majorHAnsi" w:hAnsiTheme="majorHAnsi"/>
          <w:b/>
          <w:bCs/>
          <w:sz w:val="22"/>
          <w:szCs w:val="22"/>
          <w:lang w:val="fr-CA"/>
        </w:rPr>
        <w:t>Mises en candidature au conseil de l’ACRT –Élection 2014</w:t>
      </w:r>
    </w:p>
    <w:p w14:paraId="7BEB9AFC" w14:textId="77777777" w:rsidR="005E5B14" w:rsidRPr="000A6AF0" w:rsidRDefault="005E5B14" w:rsidP="005E5B1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-284" w:right="-291"/>
        <w:rPr>
          <w:rFonts w:asciiTheme="majorHAnsi" w:hAnsiTheme="majorHAnsi"/>
          <w:sz w:val="22"/>
          <w:szCs w:val="22"/>
          <w:lang w:val="fr-CA"/>
        </w:rPr>
      </w:pPr>
    </w:p>
    <w:p w14:paraId="18A5AB30" w14:textId="0DBE2622" w:rsidR="005E5B14" w:rsidRPr="000A6AF0" w:rsidRDefault="005E5B14" w:rsidP="005E5B1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-284" w:right="-291"/>
        <w:rPr>
          <w:rFonts w:asciiTheme="majorHAnsi" w:hAnsiTheme="majorHAnsi"/>
          <w:sz w:val="22"/>
          <w:szCs w:val="22"/>
          <w:lang w:val="fr-CA"/>
        </w:rPr>
      </w:pPr>
      <w:r w:rsidRPr="000A6AF0">
        <w:rPr>
          <w:rFonts w:asciiTheme="majorHAnsi" w:hAnsiTheme="majorHAnsi"/>
          <w:sz w:val="22"/>
          <w:szCs w:val="22"/>
          <w:lang w:val="fr-CA"/>
        </w:rPr>
        <w:t>Le conseil de l’ACRT doit compter une personne représentant chacune de ces régions géographiques</w:t>
      </w:r>
      <w:r w:rsidR="00F74C09" w:rsidRPr="000A6AF0">
        <w:rPr>
          <w:rFonts w:asciiTheme="majorHAnsi" w:hAnsiTheme="majorHAnsi"/>
          <w:sz w:val="22"/>
          <w:szCs w:val="22"/>
          <w:lang w:val="fr-CA"/>
        </w:rPr>
        <w:t> : l’Atlantique, le Québec, l’Ontario, les Prairies, l’Alberta et les Territoires, la Colombie-Britannique. À ces représentants s’ajoutent un représentant francophone, deux étudiants des cycles supérieurs et trois autres membres</w:t>
      </w:r>
      <w:r w:rsidR="00F74C09" w:rsidRPr="000A6AF0">
        <w:rPr>
          <w:rFonts w:asciiTheme="majorHAnsi" w:hAnsiTheme="majorHAnsi"/>
          <w:sz w:val="22"/>
          <w:szCs w:val="22"/>
          <w:lang w:val="en-CA"/>
        </w:rPr>
        <w:t xml:space="preserve"> </w:t>
      </w:r>
      <w:r w:rsidR="00F74C09" w:rsidRPr="000A6AF0">
        <w:rPr>
          <w:rFonts w:asciiTheme="majorHAnsi" w:hAnsiTheme="majorHAnsi"/>
          <w:sz w:val="22"/>
          <w:szCs w:val="22"/>
          <w:lang w:val="fr-CA"/>
        </w:rPr>
        <w:t xml:space="preserve">élus au suffrage universel reflétant la diversité de notre mandat. </w:t>
      </w:r>
    </w:p>
    <w:p w14:paraId="26A50ACF" w14:textId="77777777" w:rsidR="005E5B14" w:rsidRPr="000A6AF0" w:rsidRDefault="005E5B14" w:rsidP="005E5B1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291"/>
        <w:rPr>
          <w:rFonts w:asciiTheme="majorHAnsi" w:hAnsiTheme="majorHAnsi"/>
          <w:sz w:val="22"/>
          <w:szCs w:val="22"/>
          <w:lang w:val="fr-CA"/>
        </w:rPr>
      </w:pPr>
    </w:p>
    <w:p w14:paraId="249C6DC9" w14:textId="3692B150" w:rsidR="005E5B14" w:rsidRPr="000A6AF0" w:rsidRDefault="00F74C09" w:rsidP="005E5B1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-284" w:right="-291"/>
        <w:rPr>
          <w:rFonts w:asciiTheme="majorHAnsi" w:hAnsiTheme="majorHAnsi"/>
          <w:sz w:val="22"/>
          <w:szCs w:val="22"/>
          <w:u w:val="single"/>
          <w:lang w:val="fr-CA"/>
        </w:rPr>
      </w:pPr>
      <w:r w:rsidRPr="000A6AF0">
        <w:rPr>
          <w:rFonts w:asciiTheme="majorHAnsi" w:hAnsiTheme="majorHAnsi"/>
          <w:sz w:val="22"/>
          <w:szCs w:val="22"/>
          <w:u w:val="single"/>
          <w:lang w:val="fr-CA"/>
        </w:rPr>
        <w:t>Élection</w:t>
      </w:r>
      <w:r w:rsidR="005E5B14" w:rsidRPr="000A6AF0">
        <w:rPr>
          <w:rFonts w:asciiTheme="majorHAnsi" w:hAnsiTheme="majorHAnsi"/>
          <w:sz w:val="22"/>
          <w:szCs w:val="22"/>
          <w:u w:val="single"/>
          <w:lang w:val="fr-CA"/>
        </w:rPr>
        <w:t xml:space="preserve"> </w:t>
      </w:r>
      <w:r w:rsidRPr="000A6AF0">
        <w:rPr>
          <w:rFonts w:asciiTheme="majorHAnsi" w:hAnsiTheme="majorHAnsi"/>
          <w:sz w:val="22"/>
          <w:szCs w:val="22"/>
          <w:u w:val="single"/>
          <w:lang w:val="fr-CA"/>
        </w:rPr>
        <w:t>et</w:t>
      </w:r>
      <w:r w:rsidR="005E5B14" w:rsidRPr="000A6AF0">
        <w:rPr>
          <w:rFonts w:asciiTheme="majorHAnsi" w:hAnsiTheme="majorHAnsi"/>
          <w:sz w:val="22"/>
          <w:szCs w:val="22"/>
          <w:u w:val="single"/>
          <w:lang w:val="fr-CA"/>
        </w:rPr>
        <w:t xml:space="preserve"> </w:t>
      </w:r>
      <w:r w:rsidRPr="000A6AF0">
        <w:rPr>
          <w:rFonts w:asciiTheme="majorHAnsi" w:hAnsiTheme="majorHAnsi"/>
          <w:sz w:val="22"/>
          <w:szCs w:val="22"/>
          <w:u w:val="single"/>
          <w:lang w:val="fr-CA"/>
        </w:rPr>
        <w:t>responsabilités</w:t>
      </w:r>
    </w:p>
    <w:p w14:paraId="202C6F8B" w14:textId="3B73B412" w:rsidR="005E5B14" w:rsidRPr="000A6AF0" w:rsidRDefault="00F74C09" w:rsidP="005E5B14">
      <w:pPr>
        <w:pStyle w:val="ListParagraph"/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291" w:hanging="644"/>
        <w:rPr>
          <w:rFonts w:asciiTheme="majorHAnsi" w:hAnsiTheme="majorHAnsi"/>
          <w:sz w:val="22"/>
          <w:szCs w:val="22"/>
          <w:lang w:val="fr-CA"/>
        </w:rPr>
      </w:pPr>
      <w:r w:rsidRPr="000A6AF0">
        <w:rPr>
          <w:rFonts w:asciiTheme="majorHAnsi" w:hAnsiTheme="majorHAnsi"/>
          <w:sz w:val="22"/>
          <w:szCs w:val="22"/>
          <w:lang w:val="fr-CA"/>
        </w:rPr>
        <w:t>Tous les membres actifs pourront voter en ligne de la mi-février à la mi-mars.</w:t>
      </w:r>
    </w:p>
    <w:p w14:paraId="63BFF1D3" w14:textId="6A794682" w:rsidR="005E5B14" w:rsidRPr="000A6AF0" w:rsidRDefault="00F74C09" w:rsidP="005E5B14">
      <w:pPr>
        <w:pStyle w:val="ListParagraph"/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0" w:right="-291" w:hanging="284"/>
        <w:rPr>
          <w:rFonts w:asciiTheme="majorHAnsi" w:hAnsiTheme="majorHAnsi"/>
          <w:sz w:val="22"/>
          <w:szCs w:val="22"/>
          <w:lang w:val="fr-CA"/>
        </w:rPr>
      </w:pPr>
      <w:r w:rsidRPr="000A6AF0">
        <w:rPr>
          <w:rFonts w:asciiTheme="majorHAnsi" w:hAnsiTheme="majorHAnsi"/>
          <w:sz w:val="22"/>
          <w:szCs w:val="22"/>
          <w:lang w:val="fr-CA"/>
        </w:rPr>
        <w:t>Les résultats seront annoncés début avril et ratifiés à l’AGA qui se tiendra pendant le colloque.</w:t>
      </w:r>
    </w:p>
    <w:p w14:paraId="55AD0CAF" w14:textId="0AD3BD0C" w:rsidR="005E5B14" w:rsidRPr="000A6AF0" w:rsidRDefault="00F74C09" w:rsidP="005E5B14">
      <w:pPr>
        <w:pStyle w:val="ListParagraph"/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0" w:right="-291" w:hanging="284"/>
        <w:rPr>
          <w:rFonts w:asciiTheme="majorHAnsi" w:hAnsiTheme="majorHAnsi"/>
          <w:sz w:val="22"/>
          <w:szCs w:val="22"/>
          <w:lang w:val="fr-CA"/>
        </w:rPr>
      </w:pPr>
      <w:r w:rsidRPr="000A6AF0">
        <w:rPr>
          <w:rFonts w:asciiTheme="majorHAnsi" w:hAnsiTheme="majorHAnsi"/>
          <w:sz w:val="22"/>
          <w:szCs w:val="22"/>
          <w:lang w:val="fr-CA"/>
        </w:rPr>
        <w:t>Le conseil se réunit chaque année avant le colloque et au moins deux fois en cours d’année (par téléconférence).</w:t>
      </w:r>
    </w:p>
    <w:p w14:paraId="6ACC7807" w14:textId="006A4340" w:rsidR="005E5B14" w:rsidRPr="000A6AF0" w:rsidRDefault="00F74C09" w:rsidP="005E5B14">
      <w:pPr>
        <w:pStyle w:val="ListParagraph"/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291" w:hanging="644"/>
        <w:rPr>
          <w:rFonts w:asciiTheme="majorHAnsi" w:hAnsiTheme="majorHAnsi"/>
          <w:sz w:val="22"/>
          <w:szCs w:val="22"/>
          <w:lang w:val="fr-CA"/>
        </w:rPr>
      </w:pPr>
      <w:r w:rsidRPr="000A6AF0">
        <w:rPr>
          <w:rFonts w:asciiTheme="majorHAnsi" w:hAnsiTheme="majorHAnsi"/>
          <w:sz w:val="22"/>
          <w:szCs w:val="22"/>
          <w:lang w:val="fr-CA"/>
        </w:rPr>
        <w:t>Les membres pourront se voir assigner diverses tâches et devoir se rencontrer en sous-comités au besoin.</w:t>
      </w:r>
    </w:p>
    <w:p w14:paraId="4125984F" w14:textId="77777777" w:rsidR="005E5B14" w:rsidRPr="000A6AF0" w:rsidRDefault="005E5B14" w:rsidP="005E5B1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-284" w:right="-291"/>
        <w:rPr>
          <w:rFonts w:asciiTheme="majorHAnsi" w:hAnsiTheme="majorHAnsi"/>
          <w:sz w:val="22"/>
          <w:szCs w:val="22"/>
          <w:lang w:val="fr-CA"/>
        </w:rPr>
      </w:pPr>
    </w:p>
    <w:p w14:paraId="5A50DA9A" w14:textId="19774ED4" w:rsidR="005E5B14" w:rsidRPr="000A6AF0" w:rsidRDefault="00F74C09" w:rsidP="005E5B1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-284" w:right="-291"/>
        <w:rPr>
          <w:rFonts w:asciiTheme="majorHAnsi" w:hAnsiTheme="majorHAnsi"/>
          <w:sz w:val="22"/>
          <w:szCs w:val="22"/>
          <w:u w:val="single"/>
          <w:lang w:val="fr-CA"/>
        </w:rPr>
      </w:pPr>
      <w:r w:rsidRPr="000A6AF0">
        <w:rPr>
          <w:rFonts w:asciiTheme="majorHAnsi" w:hAnsiTheme="majorHAnsi"/>
          <w:sz w:val="22"/>
          <w:szCs w:val="22"/>
          <w:u w:val="single"/>
          <w:lang w:val="fr-CA"/>
        </w:rPr>
        <w:t>Mise en candidature et éligibilité</w:t>
      </w:r>
    </w:p>
    <w:p w14:paraId="6ADF1FDB" w14:textId="5AE077DB" w:rsidR="005E5B14" w:rsidRPr="000A6AF0" w:rsidRDefault="00F74C09" w:rsidP="005E5B14">
      <w:pPr>
        <w:pStyle w:val="ListParagraph"/>
        <w:numPr>
          <w:ilvl w:val="0"/>
          <w:numId w:val="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0" w:right="-291" w:hanging="284"/>
        <w:rPr>
          <w:rFonts w:asciiTheme="majorHAnsi" w:hAnsiTheme="majorHAnsi"/>
          <w:sz w:val="22"/>
          <w:szCs w:val="22"/>
          <w:lang w:val="fr-CA"/>
        </w:rPr>
      </w:pPr>
      <w:r w:rsidRPr="000A6AF0">
        <w:rPr>
          <w:rFonts w:asciiTheme="majorHAnsi" w:hAnsiTheme="majorHAnsi"/>
          <w:sz w:val="22"/>
          <w:szCs w:val="22"/>
          <w:lang w:val="fr-CA"/>
        </w:rPr>
        <w:t>Tous les candidats doivent pouvoir remplir un mandat de deux ans (2015-2017)</w:t>
      </w:r>
      <w:r w:rsidR="005E5B14" w:rsidRPr="000A6AF0">
        <w:rPr>
          <w:rFonts w:asciiTheme="majorHAnsi" w:hAnsiTheme="majorHAnsi"/>
          <w:sz w:val="22"/>
          <w:szCs w:val="22"/>
          <w:lang w:val="fr-CA"/>
        </w:rPr>
        <w:t>.</w:t>
      </w:r>
    </w:p>
    <w:p w14:paraId="0CD61391" w14:textId="4168A78F" w:rsidR="005E5B14" w:rsidRPr="000A6AF0" w:rsidRDefault="00F74C09" w:rsidP="005E5B14">
      <w:pPr>
        <w:pStyle w:val="ListParagraph"/>
        <w:numPr>
          <w:ilvl w:val="0"/>
          <w:numId w:val="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0" w:right="-291" w:hanging="284"/>
        <w:rPr>
          <w:rFonts w:asciiTheme="majorHAnsi" w:hAnsiTheme="majorHAnsi"/>
          <w:sz w:val="22"/>
          <w:szCs w:val="22"/>
          <w:lang w:val="fr-CA"/>
        </w:rPr>
      </w:pPr>
      <w:r w:rsidRPr="000A6AF0">
        <w:rPr>
          <w:rFonts w:asciiTheme="majorHAnsi" w:hAnsiTheme="majorHAnsi"/>
          <w:sz w:val="22"/>
          <w:szCs w:val="22"/>
          <w:lang w:val="fr-CA"/>
        </w:rPr>
        <w:t>Les membres du conseil terminant deux mandats consécutifs ne sont pas autorisés à se représenter au même poste.</w:t>
      </w:r>
    </w:p>
    <w:p w14:paraId="0BB950A9" w14:textId="6F27611E" w:rsidR="005E5B14" w:rsidRPr="000A6AF0" w:rsidRDefault="00F74C09" w:rsidP="005E5B14">
      <w:pPr>
        <w:pStyle w:val="ListParagraph"/>
        <w:numPr>
          <w:ilvl w:val="0"/>
          <w:numId w:val="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291" w:hanging="644"/>
        <w:rPr>
          <w:rFonts w:asciiTheme="majorHAnsi" w:hAnsiTheme="majorHAnsi"/>
          <w:sz w:val="22"/>
          <w:szCs w:val="22"/>
          <w:lang w:val="fr-CA"/>
        </w:rPr>
      </w:pPr>
      <w:r w:rsidRPr="000A6AF0">
        <w:rPr>
          <w:rFonts w:asciiTheme="majorHAnsi" w:hAnsiTheme="majorHAnsi"/>
          <w:sz w:val="22"/>
          <w:szCs w:val="22"/>
          <w:lang w:val="fr-CA"/>
        </w:rPr>
        <w:t>Il est possible de soumettre la candidature d’un no</w:t>
      </w:r>
      <w:r w:rsidR="000A6AF0">
        <w:rPr>
          <w:rFonts w:asciiTheme="majorHAnsi" w:hAnsiTheme="majorHAnsi"/>
          <w:sz w:val="22"/>
          <w:szCs w:val="22"/>
          <w:lang w:val="fr-CA"/>
        </w:rPr>
        <w:t>n</w:t>
      </w:r>
      <w:r w:rsidRPr="000A6AF0">
        <w:rPr>
          <w:rFonts w:asciiTheme="majorHAnsi" w:hAnsiTheme="majorHAnsi"/>
          <w:sz w:val="22"/>
          <w:szCs w:val="22"/>
          <w:lang w:val="fr-CA"/>
        </w:rPr>
        <w:t>-membre qui s’engage à adhérer à l’Association</w:t>
      </w:r>
      <w:r w:rsidR="00CB0B5F" w:rsidRPr="000A6AF0">
        <w:rPr>
          <w:rFonts w:asciiTheme="majorHAnsi" w:hAnsiTheme="majorHAnsi"/>
          <w:sz w:val="22"/>
          <w:szCs w:val="22"/>
          <w:lang w:val="fr-CA"/>
        </w:rPr>
        <w:t>.</w:t>
      </w:r>
    </w:p>
    <w:p w14:paraId="5F581299" w14:textId="123F1B8A" w:rsidR="005E5B14" w:rsidRPr="000A6AF0" w:rsidRDefault="000A6AF0" w:rsidP="005E5B14">
      <w:pPr>
        <w:pStyle w:val="ListParagraph"/>
        <w:numPr>
          <w:ilvl w:val="0"/>
          <w:numId w:val="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291" w:hanging="644"/>
        <w:rPr>
          <w:rFonts w:asciiTheme="majorHAnsi" w:hAnsiTheme="majorHAnsi"/>
          <w:sz w:val="22"/>
          <w:szCs w:val="22"/>
          <w:lang w:val="fr-CA"/>
        </w:rPr>
      </w:pPr>
      <w:r>
        <w:rPr>
          <w:rFonts w:asciiTheme="majorHAnsi" w:hAnsiTheme="majorHAnsi"/>
          <w:sz w:val="22"/>
          <w:szCs w:val="22"/>
          <w:lang w:val="fr-CA"/>
        </w:rPr>
        <w:t>Avant de procéder à une mise en candidature, v</w:t>
      </w:r>
      <w:r w:rsidR="00CB0B5F" w:rsidRPr="000A6AF0">
        <w:rPr>
          <w:rFonts w:asciiTheme="majorHAnsi" w:hAnsiTheme="majorHAnsi"/>
          <w:sz w:val="22"/>
          <w:szCs w:val="22"/>
          <w:lang w:val="fr-CA"/>
        </w:rPr>
        <w:t>euillez confirmer son intérêt auprès de la personne</w:t>
      </w:r>
      <w:r>
        <w:rPr>
          <w:rFonts w:asciiTheme="majorHAnsi" w:hAnsiTheme="majorHAnsi"/>
          <w:sz w:val="22"/>
          <w:szCs w:val="22"/>
          <w:lang w:val="fr-CA"/>
        </w:rPr>
        <w:t xml:space="preserve"> concernée</w:t>
      </w:r>
      <w:r w:rsidR="00CB0B5F" w:rsidRPr="000A6AF0">
        <w:rPr>
          <w:rFonts w:asciiTheme="majorHAnsi" w:hAnsiTheme="majorHAnsi"/>
          <w:sz w:val="22"/>
          <w:szCs w:val="22"/>
          <w:lang w:val="fr-CA"/>
        </w:rPr>
        <w:t xml:space="preserve">. </w:t>
      </w:r>
    </w:p>
    <w:p w14:paraId="50CE620E" w14:textId="77777777" w:rsidR="005E5B14" w:rsidRPr="000A6AF0" w:rsidRDefault="005E5B14" w:rsidP="005E5B1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-284" w:right="-291"/>
        <w:rPr>
          <w:rFonts w:asciiTheme="majorHAnsi" w:hAnsiTheme="majorHAnsi"/>
          <w:sz w:val="22"/>
          <w:szCs w:val="22"/>
          <w:lang w:val="fr-CA"/>
        </w:rPr>
      </w:pPr>
    </w:p>
    <w:p w14:paraId="18949133" w14:textId="3B836747" w:rsidR="005E5B14" w:rsidRPr="000A6AF0" w:rsidRDefault="00CB0B5F" w:rsidP="005E5B1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-284" w:right="-291"/>
        <w:rPr>
          <w:rFonts w:asciiTheme="majorHAnsi" w:hAnsiTheme="majorHAnsi"/>
          <w:sz w:val="22"/>
          <w:szCs w:val="22"/>
          <w:lang w:val="fr-CA"/>
        </w:rPr>
      </w:pPr>
      <w:r w:rsidRPr="000A6AF0">
        <w:rPr>
          <w:rFonts w:asciiTheme="majorHAnsi" w:hAnsiTheme="majorHAnsi"/>
          <w:b/>
          <w:bCs/>
          <w:sz w:val="22"/>
          <w:szCs w:val="22"/>
          <w:lang w:val="fr-CA"/>
        </w:rPr>
        <w:t>Je propose</w:t>
      </w:r>
      <w:r w:rsidR="005E5B14" w:rsidRPr="000A6AF0">
        <w:rPr>
          <w:rFonts w:asciiTheme="majorHAnsi" w:hAnsiTheme="majorHAnsi"/>
          <w:b/>
          <w:bCs/>
          <w:sz w:val="22"/>
          <w:szCs w:val="22"/>
          <w:lang w:val="fr-CA"/>
        </w:rPr>
        <w:t xml:space="preserve"> __________________________________</w:t>
      </w:r>
      <w:r w:rsidRPr="000A6AF0">
        <w:rPr>
          <w:rFonts w:asciiTheme="majorHAnsi" w:hAnsiTheme="majorHAnsi"/>
          <w:b/>
          <w:bCs/>
          <w:sz w:val="22"/>
          <w:szCs w:val="22"/>
          <w:lang w:val="fr-CA"/>
        </w:rPr>
        <w:t>de</w:t>
      </w:r>
      <w:r w:rsidR="005E5B14" w:rsidRPr="000A6AF0">
        <w:rPr>
          <w:rFonts w:asciiTheme="majorHAnsi" w:hAnsiTheme="majorHAnsi"/>
          <w:b/>
          <w:bCs/>
          <w:sz w:val="22"/>
          <w:szCs w:val="22"/>
          <w:lang w:val="fr-CA"/>
        </w:rPr>
        <w:t xml:space="preserve"> ________________________</w:t>
      </w:r>
      <w:r w:rsidRPr="000A6AF0">
        <w:rPr>
          <w:rFonts w:asciiTheme="majorHAnsi" w:hAnsiTheme="majorHAnsi"/>
          <w:b/>
          <w:bCs/>
          <w:sz w:val="22"/>
          <w:szCs w:val="22"/>
          <w:lang w:val="fr-CA"/>
        </w:rPr>
        <w:t>au poste de</w:t>
      </w:r>
      <w:r w:rsidR="005E5B14" w:rsidRPr="000A6AF0">
        <w:rPr>
          <w:rFonts w:asciiTheme="majorHAnsi" w:hAnsiTheme="majorHAnsi"/>
          <w:b/>
          <w:bCs/>
          <w:sz w:val="22"/>
          <w:szCs w:val="22"/>
          <w:lang w:val="fr-CA"/>
        </w:rPr>
        <w:t xml:space="preserve">    </w:t>
      </w:r>
      <w:r w:rsidR="005E5B14" w:rsidRPr="000A6AF0">
        <w:rPr>
          <w:rFonts w:asciiTheme="majorHAnsi" w:hAnsiTheme="majorHAnsi"/>
          <w:sz w:val="22"/>
          <w:szCs w:val="22"/>
          <w:lang w:val="fr-CA"/>
        </w:rPr>
        <w:t xml:space="preserve">        </w:t>
      </w:r>
      <w:r w:rsidR="005E5B14" w:rsidRPr="000A6AF0">
        <w:rPr>
          <w:rFonts w:asciiTheme="majorHAnsi" w:hAnsiTheme="majorHAnsi"/>
          <w:sz w:val="22"/>
          <w:szCs w:val="22"/>
          <w:lang w:val="fr-CA"/>
        </w:rPr>
        <w:tab/>
      </w:r>
      <w:r w:rsidR="005E5B14" w:rsidRPr="000A6AF0">
        <w:rPr>
          <w:rFonts w:asciiTheme="majorHAnsi" w:hAnsiTheme="majorHAnsi"/>
          <w:sz w:val="22"/>
          <w:szCs w:val="22"/>
          <w:lang w:val="fr-CA"/>
        </w:rPr>
        <w:tab/>
        <w:t>(</w:t>
      </w:r>
      <w:r w:rsidRPr="000A6AF0">
        <w:rPr>
          <w:rFonts w:asciiTheme="majorHAnsi" w:hAnsiTheme="majorHAnsi"/>
          <w:sz w:val="20"/>
          <w:szCs w:val="20"/>
          <w:lang w:val="fr-CA"/>
        </w:rPr>
        <w:t>en caractères d’imprimerie svp</w:t>
      </w:r>
      <w:r w:rsidR="005E5B14" w:rsidRPr="000A6AF0">
        <w:rPr>
          <w:rFonts w:asciiTheme="majorHAnsi" w:hAnsiTheme="majorHAnsi"/>
          <w:sz w:val="22"/>
          <w:szCs w:val="22"/>
          <w:lang w:val="fr-CA"/>
        </w:rPr>
        <w:t>)                       (</w:t>
      </w:r>
      <w:r w:rsidRPr="000A6AF0">
        <w:rPr>
          <w:rFonts w:asciiTheme="majorHAnsi" w:hAnsiTheme="majorHAnsi"/>
          <w:sz w:val="20"/>
          <w:szCs w:val="20"/>
          <w:lang w:val="fr-CA"/>
        </w:rPr>
        <w:t>affiliation universitaire ou autre, s’il y a lieu</w:t>
      </w:r>
      <w:r w:rsidR="005E5B14" w:rsidRPr="000A6AF0">
        <w:rPr>
          <w:rFonts w:asciiTheme="majorHAnsi" w:hAnsiTheme="majorHAnsi"/>
          <w:sz w:val="22"/>
          <w:szCs w:val="22"/>
          <w:lang w:val="fr-CA"/>
        </w:rPr>
        <w:t>)</w:t>
      </w:r>
    </w:p>
    <w:p w14:paraId="16930A67" w14:textId="77777777" w:rsidR="005E5B14" w:rsidRPr="000A6AF0" w:rsidRDefault="005E5B14" w:rsidP="005E5B14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-284" w:right="-291"/>
        <w:rPr>
          <w:rFonts w:asciiTheme="majorHAnsi" w:hAnsiTheme="majorHAnsi"/>
          <w:b/>
          <w:bCs/>
          <w:sz w:val="22"/>
          <w:szCs w:val="22"/>
          <w:lang w:val="fr-CA"/>
        </w:rPr>
      </w:pPr>
    </w:p>
    <w:p w14:paraId="2202BFBA" w14:textId="04362EC1" w:rsidR="005E5B14" w:rsidRPr="000A6AF0" w:rsidRDefault="005E5B14" w:rsidP="005E5B14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-284" w:right="-291"/>
        <w:rPr>
          <w:rFonts w:asciiTheme="majorHAnsi" w:hAnsiTheme="majorHAnsi"/>
          <w:b/>
          <w:bCs/>
          <w:sz w:val="22"/>
          <w:szCs w:val="22"/>
          <w:lang w:val="fr-CA"/>
        </w:rPr>
      </w:pPr>
      <w:r w:rsidRPr="000A6AF0">
        <w:rPr>
          <w:rFonts w:asciiTheme="majorHAnsi" w:hAnsiTheme="majorHAnsi"/>
          <w:sz w:val="22"/>
          <w:szCs w:val="22"/>
          <w:lang w:val="fr-CA"/>
        </w:rPr>
        <w:t>(</w:t>
      </w:r>
      <w:r w:rsidR="00CB0B5F" w:rsidRPr="000A6AF0">
        <w:rPr>
          <w:rFonts w:asciiTheme="majorHAnsi" w:hAnsiTheme="majorHAnsi"/>
          <w:sz w:val="22"/>
          <w:szCs w:val="22"/>
          <w:lang w:val="fr-CA"/>
        </w:rPr>
        <w:t>Cocher une seule case</w:t>
      </w:r>
      <w:r w:rsidRPr="000A6AF0">
        <w:rPr>
          <w:rFonts w:asciiTheme="majorHAnsi" w:hAnsiTheme="majorHAnsi"/>
          <w:sz w:val="22"/>
          <w:szCs w:val="22"/>
          <w:lang w:val="fr-CA"/>
        </w:rPr>
        <w:t>) :</w:t>
      </w:r>
    </w:p>
    <w:p w14:paraId="5E81FFC9" w14:textId="3C95595B" w:rsidR="005E5B14" w:rsidRPr="000A6AF0" w:rsidRDefault="005E5B14" w:rsidP="005E5B14">
      <w:pPr>
        <w:tabs>
          <w:tab w:val="left" w:pos="-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76" w:lineRule="atLeast"/>
        <w:ind w:left="-284" w:right="-291"/>
        <w:rPr>
          <w:rFonts w:asciiTheme="majorHAnsi" w:hAnsiTheme="majorHAnsi"/>
          <w:b/>
          <w:bCs/>
          <w:sz w:val="22"/>
          <w:szCs w:val="22"/>
          <w:lang w:val="fr-CA"/>
        </w:rPr>
      </w:pPr>
      <w:r w:rsidRPr="000A6AF0">
        <w:rPr>
          <w:rFonts w:asciiTheme="majorHAnsi" w:hAnsiTheme="majorHAnsi"/>
          <w:b/>
          <w:bCs/>
          <w:sz w:val="22"/>
          <w:szCs w:val="22"/>
          <w:lang w:val="fr-CA"/>
        </w:rPr>
        <w:t xml:space="preserve">□  </w:t>
      </w:r>
      <w:r w:rsidR="00CB0B5F" w:rsidRPr="000A6AF0">
        <w:rPr>
          <w:rFonts w:asciiTheme="majorHAnsi" w:hAnsiTheme="majorHAnsi"/>
          <w:b/>
          <w:bCs/>
          <w:sz w:val="22"/>
          <w:szCs w:val="22"/>
          <w:lang w:val="fr-CA"/>
        </w:rPr>
        <w:t>Vice-président</w:t>
      </w:r>
      <w:r w:rsidRPr="000A6AF0">
        <w:rPr>
          <w:rFonts w:asciiTheme="majorHAnsi" w:hAnsiTheme="majorHAnsi"/>
          <w:b/>
          <w:bCs/>
          <w:sz w:val="22"/>
          <w:szCs w:val="22"/>
          <w:lang w:val="fr-CA"/>
        </w:rPr>
        <w:t xml:space="preserve">  / □  </w:t>
      </w:r>
      <w:r w:rsidR="00CB0B5F" w:rsidRPr="000A6AF0">
        <w:rPr>
          <w:rFonts w:asciiTheme="majorHAnsi" w:hAnsiTheme="majorHAnsi"/>
          <w:b/>
          <w:bCs/>
          <w:sz w:val="22"/>
          <w:szCs w:val="22"/>
          <w:lang w:val="fr-CA"/>
        </w:rPr>
        <w:t>Atlantique</w:t>
      </w:r>
      <w:r w:rsidRPr="000A6AF0">
        <w:rPr>
          <w:rFonts w:asciiTheme="majorHAnsi" w:hAnsiTheme="majorHAnsi"/>
          <w:b/>
          <w:bCs/>
          <w:sz w:val="22"/>
          <w:szCs w:val="22"/>
          <w:lang w:val="fr-CA"/>
        </w:rPr>
        <w:t xml:space="preserve"> /  □  Ontario  /  □  </w:t>
      </w:r>
      <w:r w:rsidR="00CB0B5F" w:rsidRPr="000A6AF0">
        <w:rPr>
          <w:rFonts w:asciiTheme="majorHAnsi" w:hAnsiTheme="majorHAnsi"/>
          <w:b/>
          <w:bCs/>
          <w:sz w:val="22"/>
          <w:szCs w:val="22"/>
          <w:lang w:val="fr-CA"/>
        </w:rPr>
        <w:t>Colombie-Britannique</w:t>
      </w:r>
      <w:r w:rsidRPr="000A6AF0">
        <w:rPr>
          <w:rFonts w:asciiTheme="majorHAnsi" w:hAnsiTheme="majorHAnsi"/>
          <w:b/>
          <w:bCs/>
          <w:sz w:val="22"/>
          <w:szCs w:val="22"/>
          <w:lang w:val="fr-CA"/>
        </w:rPr>
        <w:t xml:space="preserve">  /  □  Prairie</w:t>
      </w:r>
      <w:r w:rsidR="00CB0B5F" w:rsidRPr="000A6AF0">
        <w:rPr>
          <w:rFonts w:asciiTheme="majorHAnsi" w:hAnsiTheme="majorHAnsi"/>
          <w:b/>
          <w:bCs/>
          <w:sz w:val="22"/>
          <w:szCs w:val="22"/>
          <w:lang w:val="fr-CA"/>
        </w:rPr>
        <w:t>s</w:t>
      </w:r>
      <w:r w:rsidRPr="000A6AF0">
        <w:rPr>
          <w:rFonts w:asciiTheme="majorHAnsi" w:hAnsiTheme="majorHAnsi"/>
          <w:b/>
          <w:bCs/>
          <w:sz w:val="22"/>
          <w:szCs w:val="22"/>
          <w:lang w:val="fr-CA"/>
        </w:rPr>
        <w:t xml:space="preserve">  /  </w:t>
      </w:r>
    </w:p>
    <w:p w14:paraId="3C3EAB38" w14:textId="1BFB11CB" w:rsidR="005E5B14" w:rsidRPr="000A6AF0" w:rsidRDefault="005E5B14" w:rsidP="005E5B14">
      <w:pPr>
        <w:tabs>
          <w:tab w:val="left" w:pos="-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76" w:lineRule="atLeast"/>
        <w:ind w:left="-284" w:right="-291"/>
        <w:rPr>
          <w:rFonts w:asciiTheme="majorHAnsi" w:hAnsiTheme="majorHAnsi"/>
          <w:b/>
          <w:bCs/>
          <w:sz w:val="22"/>
          <w:szCs w:val="22"/>
          <w:lang w:val="fr-CA"/>
        </w:rPr>
      </w:pPr>
      <w:r w:rsidRPr="000A6AF0">
        <w:rPr>
          <w:rFonts w:asciiTheme="majorHAnsi" w:hAnsiTheme="majorHAnsi"/>
          <w:b/>
          <w:bCs/>
          <w:sz w:val="22"/>
          <w:szCs w:val="22"/>
          <w:lang w:val="fr-CA"/>
        </w:rPr>
        <w:t xml:space="preserve">□  1 </w:t>
      </w:r>
      <w:r w:rsidR="00CB0B5F" w:rsidRPr="000A6AF0">
        <w:rPr>
          <w:rFonts w:asciiTheme="majorHAnsi" w:hAnsiTheme="majorHAnsi"/>
          <w:b/>
          <w:bCs/>
          <w:sz w:val="22"/>
          <w:szCs w:val="22"/>
          <w:lang w:val="fr-CA"/>
        </w:rPr>
        <w:t xml:space="preserve">étudiant </w:t>
      </w:r>
      <w:r w:rsidRPr="000A6AF0">
        <w:rPr>
          <w:rFonts w:asciiTheme="majorHAnsi" w:hAnsiTheme="majorHAnsi"/>
          <w:b/>
          <w:bCs/>
          <w:sz w:val="22"/>
          <w:szCs w:val="22"/>
          <w:lang w:val="fr-CA"/>
        </w:rPr>
        <w:t xml:space="preserve">/  □  1 </w:t>
      </w:r>
      <w:r w:rsidR="00CB0B5F" w:rsidRPr="000A6AF0">
        <w:rPr>
          <w:rFonts w:asciiTheme="majorHAnsi" w:hAnsiTheme="majorHAnsi"/>
          <w:b/>
          <w:bCs/>
          <w:sz w:val="22"/>
          <w:szCs w:val="22"/>
          <w:lang w:val="fr-CA"/>
        </w:rPr>
        <w:t>membre universel</w:t>
      </w:r>
    </w:p>
    <w:p w14:paraId="4B3B5E15" w14:textId="77777777" w:rsidR="005E5B14" w:rsidRPr="000A6AF0" w:rsidRDefault="005E5B14" w:rsidP="005E5B1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76" w:lineRule="atLeast"/>
        <w:ind w:right="-291"/>
        <w:rPr>
          <w:rFonts w:asciiTheme="majorHAnsi" w:hAnsiTheme="majorHAnsi"/>
          <w:sz w:val="22"/>
          <w:szCs w:val="22"/>
          <w:lang w:val="fr-CA"/>
        </w:rPr>
      </w:pPr>
    </w:p>
    <w:p w14:paraId="3F952432" w14:textId="77777777" w:rsidR="005E5B14" w:rsidRPr="000A6AF0" w:rsidRDefault="005E5B14" w:rsidP="005E5B1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76" w:lineRule="atLeast"/>
        <w:ind w:left="-284" w:right="-291"/>
        <w:rPr>
          <w:rFonts w:asciiTheme="majorHAnsi" w:hAnsiTheme="majorHAnsi"/>
          <w:sz w:val="22"/>
          <w:szCs w:val="22"/>
          <w:lang w:val="fr-CA"/>
        </w:rPr>
      </w:pPr>
      <w:r w:rsidRPr="000A6AF0">
        <w:rPr>
          <w:rFonts w:asciiTheme="majorHAnsi" w:hAnsiTheme="majorHAnsi"/>
          <w:sz w:val="22"/>
          <w:szCs w:val="22"/>
          <w:lang w:val="fr-CA"/>
        </w:rPr>
        <w:t>___________________________________________________________________________________</w:t>
      </w:r>
    </w:p>
    <w:p w14:paraId="579A6077" w14:textId="08B4D142" w:rsidR="005E5B14" w:rsidRPr="000A6AF0" w:rsidRDefault="005E5B14" w:rsidP="005E5B1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76" w:lineRule="atLeast"/>
        <w:ind w:left="-284" w:right="-291"/>
        <w:rPr>
          <w:rFonts w:asciiTheme="majorHAnsi" w:hAnsiTheme="majorHAnsi"/>
          <w:sz w:val="22"/>
          <w:szCs w:val="22"/>
          <w:lang w:val="fr-CA"/>
        </w:rPr>
      </w:pPr>
      <w:r w:rsidRPr="000A6AF0">
        <w:rPr>
          <w:rFonts w:asciiTheme="majorHAnsi" w:hAnsiTheme="majorHAnsi"/>
          <w:sz w:val="22"/>
          <w:szCs w:val="22"/>
          <w:lang w:val="fr-CA"/>
        </w:rPr>
        <w:t>N</w:t>
      </w:r>
      <w:r w:rsidR="00CB0B5F" w:rsidRPr="000A6AF0">
        <w:rPr>
          <w:rFonts w:asciiTheme="majorHAnsi" w:hAnsiTheme="majorHAnsi"/>
          <w:sz w:val="22"/>
          <w:szCs w:val="22"/>
          <w:lang w:val="fr-CA"/>
        </w:rPr>
        <w:t>o</w:t>
      </w:r>
      <w:r w:rsidRPr="000A6AF0">
        <w:rPr>
          <w:rFonts w:asciiTheme="majorHAnsi" w:hAnsiTheme="majorHAnsi"/>
          <w:sz w:val="22"/>
          <w:szCs w:val="22"/>
          <w:lang w:val="fr-CA"/>
        </w:rPr>
        <w:t xml:space="preserve">m &amp; </w:t>
      </w:r>
      <w:r w:rsidR="00CB0B5F" w:rsidRPr="000A6AF0">
        <w:rPr>
          <w:rFonts w:asciiTheme="majorHAnsi" w:hAnsiTheme="majorHAnsi"/>
          <w:sz w:val="22"/>
          <w:szCs w:val="22"/>
          <w:lang w:val="fr-CA"/>
        </w:rPr>
        <w:t>s</w:t>
      </w:r>
      <w:r w:rsidRPr="000A6AF0">
        <w:rPr>
          <w:rFonts w:asciiTheme="majorHAnsi" w:hAnsiTheme="majorHAnsi"/>
          <w:sz w:val="22"/>
          <w:szCs w:val="22"/>
          <w:lang w:val="fr-CA"/>
        </w:rPr>
        <w:t xml:space="preserve">ignature </w:t>
      </w:r>
      <w:r w:rsidR="00CB0B5F" w:rsidRPr="000A6AF0">
        <w:rPr>
          <w:rFonts w:asciiTheme="majorHAnsi" w:hAnsiTheme="majorHAnsi"/>
          <w:sz w:val="22"/>
          <w:szCs w:val="22"/>
          <w:lang w:val="fr-CA"/>
        </w:rPr>
        <w:t>du PRÉSENTATEUR</w:t>
      </w:r>
      <w:r w:rsidRPr="000A6AF0">
        <w:rPr>
          <w:rFonts w:asciiTheme="majorHAnsi" w:hAnsiTheme="majorHAnsi"/>
          <w:sz w:val="22"/>
          <w:szCs w:val="22"/>
          <w:lang w:val="fr-CA"/>
        </w:rPr>
        <w:t xml:space="preserve"> (</w:t>
      </w:r>
      <w:r w:rsidR="00CB0B5F" w:rsidRPr="000A6AF0">
        <w:rPr>
          <w:rFonts w:asciiTheme="majorHAnsi" w:hAnsiTheme="majorHAnsi"/>
          <w:sz w:val="22"/>
          <w:szCs w:val="22"/>
          <w:lang w:val="fr-CA"/>
        </w:rPr>
        <w:t>peut être le candidat</w:t>
      </w:r>
      <w:r w:rsidRPr="000A6AF0">
        <w:rPr>
          <w:rFonts w:asciiTheme="majorHAnsi" w:hAnsiTheme="majorHAnsi"/>
          <w:sz w:val="22"/>
          <w:szCs w:val="22"/>
          <w:lang w:val="fr-CA"/>
        </w:rPr>
        <w:t>)</w:t>
      </w:r>
    </w:p>
    <w:p w14:paraId="587387F3" w14:textId="77777777" w:rsidR="005E5B14" w:rsidRPr="000A6AF0" w:rsidRDefault="005E5B14" w:rsidP="005E5B1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76" w:lineRule="atLeast"/>
        <w:ind w:left="5041" w:right="-291" w:hanging="5325"/>
        <w:rPr>
          <w:rFonts w:asciiTheme="majorHAnsi" w:hAnsiTheme="majorHAnsi"/>
          <w:sz w:val="22"/>
          <w:szCs w:val="22"/>
          <w:lang w:val="fr-CA"/>
        </w:rPr>
      </w:pPr>
    </w:p>
    <w:p w14:paraId="6333637F" w14:textId="22A6122D" w:rsidR="005E5B14" w:rsidRPr="000A6AF0" w:rsidRDefault="00CB0B5F" w:rsidP="005E5B1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76" w:lineRule="atLeast"/>
        <w:ind w:left="-284" w:right="-291"/>
        <w:rPr>
          <w:rFonts w:asciiTheme="majorHAnsi" w:hAnsiTheme="majorHAnsi"/>
          <w:sz w:val="22"/>
          <w:szCs w:val="22"/>
          <w:lang w:val="fr-CA"/>
        </w:rPr>
      </w:pPr>
      <w:r w:rsidRPr="000A6AF0">
        <w:rPr>
          <w:rFonts w:asciiTheme="majorHAnsi" w:hAnsiTheme="majorHAnsi"/>
          <w:sz w:val="22"/>
          <w:szCs w:val="22"/>
          <w:lang w:val="fr-CA"/>
        </w:rPr>
        <w:t xml:space="preserve">Adresse courriel du candidat </w:t>
      </w:r>
      <w:r w:rsidR="005E5B14" w:rsidRPr="000A6AF0">
        <w:rPr>
          <w:rFonts w:asciiTheme="majorHAnsi" w:hAnsiTheme="majorHAnsi"/>
          <w:sz w:val="22"/>
          <w:szCs w:val="22"/>
          <w:lang w:val="fr-CA"/>
        </w:rPr>
        <w:t>: _____________________________________________________________</w:t>
      </w:r>
    </w:p>
    <w:p w14:paraId="457CE065" w14:textId="77777777" w:rsidR="005E5B14" w:rsidRPr="000A6AF0" w:rsidRDefault="005E5B14" w:rsidP="005E5B1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76" w:lineRule="atLeast"/>
        <w:ind w:left="-284" w:right="-291"/>
        <w:rPr>
          <w:rFonts w:asciiTheme="majorHAnsi" w:hAnsiTheme="majorHAnsi"/>
          <w:sz w:val="22"/>
          <w:szCs w:val="22"/>
          <w:lang w:val="fr-CA"/>
        </w:rPr>
      </w:pPr>
    </w:p>
    <w:p w14:paraId="62B953B0" w14:textId="7CCE3086" w:rsidR="005E5B14" w:rsidRPr="000A6AF0" w:rsidRDefault="00CB0B5F" w:rsidP="005E5B1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76" w:lineRule="atLeast"/>
        <w:ind w:left="-284" w:right="-291"/>
        <w:rPr>
          <w:rFonts w:asciiTheme="majorHAnsi" w:hAnsiTheme="majorHAnsi"/>
          <w:sz w:val="22"/>
          <w:szCs w:val="22"/>
          <w:lang w:val="fr-CA"/>
        </w:rPr>
      </w:pPr>
      <w:r w:rsidRPr="000A6AF0">
        <w:rPr>
          <w:rFonts w:asciiTheme="majorHAnsi" w:hAnsiTheme="majorHAnsi"/>
          <w:sz w:val="22"/>
          <w:szCs w:val="22"/>
          <w:lang w:val="fr-CA"/>
        </w:rPr>
        <w:t xml:space="preserve">Veuillez envoyer la candidature par courriel ou par la poste (le cachet de la poste faisant foi) au plus tard le </w:t>
      </w:r>
      <w:r w:rsidRPr="000A6AF0">
        <w:rPr>
          <w:rFonts w:asciiTheme="majorHAnsi" w:hAnsiTheme="majorHAnsi"/>
          <w:b/>
          <w:sz w:val="22"/>
          <w:szCs w:val="22"/>
          <w:lang w:val="fr-CA"/>
        </w:rPr>
        <w:t>5 janvier</w:t>
      </w:r>
      <w:r w:rsidR="005E5B14" w:rsidRPr="000A6AF0">
        <w:rPr>
          <w:rFonts w:asciiTheme="majorHAnsi" w:hAnsiTheme="majorHAnsi"/>
          <w:b/>
          <w:bCs/>
          <w:sz w:val="22"/>
          <w:szCs w:val="22"/>
          <w:lang w:val="fr-CA"/>
        </w:rPr>
        <w:t xml:space="preserve"> 2015</w:t>
      </w:r>
      <w:r w:rsidRPr="000A6AF0">
        <w:rPr>
          <w:rFonts w:asciiTheme="majorHAnsi" w:hAnsiTheme="majorHAnsi"/>
          <w:sz w:val="22"/>
          <w:szCs w:val="22"/>
          <w:lang w:val="fr-CA"/>
        </w:rPr>
        <w:t xml:space="preserve"> </w:t>
      </w:r>
      <w:r w:rsidR="005E5B14" w:rsidRPr="000A6AF0">
        <w:rPr>
          <w:rFonts w:asciiTheme="majorHAnsi" w:hAnsiTheme="majorHAnsi"/>
          <w:sz w:val="22"/>
          <w:szCs w:val="22"/>
          <w:lang w:val="fr-CA"/>
        </w:rPr>
        <w:t>:</w:t>
      </w:r>
    </w:p>
    <w:p w14:paraId="7ACC6E56" w14:textId="0D2871A1" w:rsidR="005E5B14" w:rsidRPr="000A6AF0" w:rsidRDefault="00CB0B5F" w:rsidP="005E5B1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76" w:lineRule="atLeast"/>
        <w:ind w:left="-284" w:right="-291"/>
        <w:rPr>
          <w:rFonts w:asciiTheme="majorHAnsi" w:hAnsiTheme="majorHAnsi"/>
          <w:sz w:val="22"/>
          <w:szCs w:val="22"/>
          <w:lang w:val="fr-CA"/>
        </w:rPr>
      </w:pPr>
      <w:r w:rsidRPr="000A6AF0">
        <w:rPr>
          <w:rFonts w:asciiTheme="majorHAnsi" w:hAnsiTheme="majorHAnsi"/>
          <w:sz w:val="22"/>
          <w:szCs w:val="22"/>
          <w:lang w:val="fr-CA"/>
        </w:rPr>
        <w:t xml:space="preserve">Par la poste </w:t>
      </w:r>
      <w:r w:rsidR="005E5B14" w:rsidRPr="000A6AF0">
        <w:rPr>
          <w:rFonts w:asciiTheme="majorHAnsi" w:hAnsiTheme="majorHAnsi"/>
          <w:sz w:val="22"/>
          <w:szCs w:val="22"/>
          <w:lang w:val="fr-CA"/>
        </w:rPr>
        <w:t xml:space="preserve">– Allana C. </w:t>
      </w:r>
      <w:proofErr w:type="spellStart"/>
      <w:r w:rsidR="005E5B14" w:rsidRPr="000A6AF0">
        <w:rPr>
          <w:rFonts w:asciiTheme="majorHAnsi" w:hAnsiTheme="majorHAnsi"/>
          <w:sz w:val="22"/>
          <w:szCs w:val="22"/>
          <w:lang w:val="fr-CA"/>
        </w:rPr>
        <w:t>Lindgren</w:t>
      </w:r>
      <w:proofErr w:type="spellEnd"/>
      <w:r w:rsidR="005E5B14" w:rsidRPr="000A6AF0">
        <w:rPr>
          <w:rFonts w:asciiTheme="majorHAnsi" w:hAnsiTheme="majorHAnsi"/>
          <w:sz w:val="22"/>
          <w:szCs w:val="22"/>
          <w:lang w:val="fr-CA"/>
        </w:rPr>
        <w:t xml:space="preserve">, </w:t>
      </w:r>
      <w:proofErr w:type="spellStart"/>
      <w:r w:rsidR="005E5B14" w:rsidRPr="000A6AF0">
        <w:rPr>
          <w:rFonts w:asciiTheme="majorHAnsi" w:hAnsiTheme="majorHAnsi"/>
          <w:sz w:val="22"/>
          <w:szCs w:val="22"/>
          <w:lang w:val="fr-CA"/>
        </w:rPr>
        <w:t>Department</w:t>
      </w:r>
      <w:proofErr w:type="spellEnd"/>
      <w:r w:rsidR="005E5B14" w:rsidRPr="000A6AF0">
        <w:rPr>
          <w:rFonts w:asciiTheme="majorHAnsi" w:hAnsiTheme="majorHAnsi"/>
          <w:sz w:val="22"/>
          <w:szCs w:val="22"/>
          <w:lang w:val="fr-CA"/>
        </w:rPr>
        <w:t xml:space="preserve"> of </w:t>
      </w:r>
      <w:proofErr w:type="spellStart"/>
      <w:r w:rsidR="005E5B14" w:rsidRPr="000A6AF0">
        <w:rPr>
          <w:rFonts w:asciiTheme="majorHAnsi" w:hAnsiTheme="majorHAnsi"/>
          <w:sz w:val="22"/>
          <w:szCs w:val="22"/>
          <w:lang w:val="fr-CA"/>
        </w:rPr>
        <w:t>Theatre</w:t>
      </w:r>
      <w:proofErr w:type="spellEnd"/>
      <w:r w:rsidR="005E5B14" w:rsidRPr="000A6AF0">
        <w:rPr>
          <w:rFonts w:asciiTheme="majorHAnsi" w:hAnsiTheme="majorHAnsi"/>
          <w:sz w:val="22"/>
          <w:szCs w:val="22"/>
          <w:lang w:val="fr-CA"/>
        </w:rPr>
        <w:t xml:space="preserve">, </w:t>
      </w:r>
      <w:proofErr w:type="spellStart"/>
      <w:r w:rsidR="005E5B14" w:rsidRPr="000A6AF0">
        <w:rPr>
          <w:rFonts w:asciiTheme="majorHAnsi" w:hAnsiTheme="majorHAnsi"/>
          <w:sz w:val="22"/>
          <w:szCs w:val="22"/>
          <w:lang w:val="fr-CA"/>
        </w:rPr>
        <w:t>University</w:t>
      </w:r>
      <w:proofErr w:type="spellEnd"/>
      <w:r w:rsidR="005E5B14" w:rsidRPr="000A6AF0">
        <w:rPr>
          <w:rFonts w:asciiTheme="majorHAnsi" w:hAnsiTheme="majorHAnsi"/>
          <w:sz w:val="22"/>
          <w:szCs w:val="22"/>
          <w:lang w:val="fr-CA"/>
        </w:rPr>
        <w:t xml:space="preserve"> of Victoria, PO Box 1700, </w:t>
      </w:r>
      <w:proofErr w:type="spellStart"/>
      <w:r w:rsidR="005E5B14" w:rsidRPr="000A6AF0">
        <w:rPr>
          <w:rFonts w:asciiTheme="majorHAnsi" w:hAnsiTheme="majorHAnsi"/>
          <w:sz w:val="22"/>
          <w:szCs w:val="22"/>
          <w:lang w:val="fr-CA"/>
        </w:rPr>
        <w:t>Stn</w:t>
      </w:r>
      <w:proofErr w:type="spellEnd"/>
      <w:r w:rsidR="005E5B14" w:rsidRPr="000A6AF0">
        <w:rPr>
          <w:rFonts w:asciiTheme="majorHAnsi" w:hAnsiTheme="majorHAnsi"/>
          <w:sz w:val="22"/>
          <w:szCs w:val="22"/>
          <w:lang w:val="fr-CA"/>
        </w:rPr>
        <w:t>. CSC, Victoria, BC, V8W 2Y2</w:t>
      </w:r>
    </w:p>
    <w:p w14:paraId="0FB1CC8F" w14:textId="6EB32E28" w:rsidR="005E5B14" w:rsidRPr="000A6AF0" w:rsidRDefault="00CB0B5F" w:rsidP="005E5B1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76" w:lineRule="atLeast"/>
        <w:ind w:left="-284" w:right="-291"/>
        <w:rPr>
          <w:rFonts w:asciiTheme="majorHAnsi" w:hAnsiTheme="majorHAnsi"/>
          <w:sz w:val="22"/>
          <w:szCs w:val="22"/>
          <w:lang w:val="fr-CA"/>
        </w:rPr>
      </w:pPr>
      <w:r w:rsidRPr="000A6AF0">
        <w:rPr>
          <w:rFonts w:asciiTheme="majorHAnsi" w:hAnsiTheme="majorHAnsi"/>
          <w:sz w:val="22"/>
          <w:szCs w:val="22"/>
          <w:lang w:val="fr-CA"/>
        </w:rPr>
        <w:t>Par courriel</w:t>
      </w:r>
      <w:r w:rsidR="005E5B14" w:rsidRPr="000A6AF0">
        <w:rPr>
          <w:rFonts w:asciiTheme="majorHAnsi" w:hAnsiTheme="majorHAnsi"/>
          <w:sz w:val="22"/>
          <w:szCs w:val="22"/>
          <w:lang w:val="fr-CA"/>
        </w:rPr>
        <w:t xml:space="preserve"> – aclind@uvic.ca</w:t>
      </w:r>
    </w:p>
    <w:p w14:paraId="33015268" w14:textId="1F44731D" w:rsidR="005E5B14" w:rsidRPr="000A6AF0" w:rsidRDefault="00CB0B5F" w:rsidP="005E5B1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-288" w:right="-291"/>
        <w:jc w:val="center"/>
        <w:rPr>
          <w:rFonts w:asciiTheme="majorHAnsi" w:hAnsiTheme="majorHAnsi"/>
          <w:b/>
          <w:bCs/>
          <w:sz w:val="22"/>
          <w:szCs w:val="22"/>
          <w:lang w:val="fr-CA"/>
        </w:rPr>
      </w:pPr>
      <w:r w:rsidRPr="000A6AF0">
        <w:rPr>
          <w:rFonts w:asciiTheme="majorHAnsi" w:hAnsiTheme="majorHAnsi"/>
          <w:b/>
          <w:bCs/>
          <w:sz w:val="20"/>
          <w:szCs w:val="20"/>
          <w:lang w:val="fr-CA"/>
        </w:rPr>
        <w:t>Conseil actuel</w:t>
      </w:r>
      <w:r w:rsidRPr="000A6AF0">
        <w:rPr>
          <w:rFonts w:asciiTheme="majorHAnsi" w:hAnsiTheme="majorHAnsi"/>
          <w:b/>
          <w:bCs/>
          <w:sz w:val="22"/>
          <w:szCs w:val="22"/>
          <w:lang w:val="fr-CA"/>
        </w:rPr>
        <w:t xml:space="preserve"> </w:t>
      </w:r>
      <w:r w:rsidR="005E5B14" w:rsidRPr="000A6AF0">
        <w:rPr>
          <w:rFonts w:asciiTheme="majorHAnsi" w:hAnsiTheme="majorHAnsi"/>
          <w:b/>
          <w:bCs/>
          <w:sz w:val="22"/>
          <w:szCs w:val="22"/>
          <w:lang w:val="fr-CA"/>
        </w:rPr>
        <w:t>2014 - 2015</w:t>
      </w:r>
    </w:p>
    <w:p w14:paraId="54C32C0F" w14:textId="4DC2D547" w:rsidR="005E5B14" w:rsidRPr="000A6AF0" w:rsidRDefault="005E5B14" w:rsidP="005E5B1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-288" w:right="-291"/>
        <w:jc w:val="center"/>
        <w:rPr>
          <w:rFonts w:asciiTheme="majorHAnsi" w:hAnsiTheme="majorHAnsi"/>
          <w:sz w:val="22"/>
          <w:szCs w:val="22"/>
          <w:lang w:val="fr-CA"/>
        </w:rPr>
      </w:pPr>
      <w:r w:rsidRPr="000A6AF0">
        <w:rPr>
          <w:rFonts w:asciiTheme="majorHAnsi" w:hAnsiTheme="majorHAnsi"/>
          <w:sz w:val="22"/>
          <w:szCs w:val="22"/>
          <w:lang w:val="fr-CA"/>
        </w:rPr>
        <w:t xml:space="preserve">** </w:t>
      </w:r>
      <w:r w:rsidR="00CB0B5F" w:rsidRPr="000A6AF0">
        <w:rPr>
          <w:rFonts w:asciiTheme="majorHAnsi" w:hAnsiTheme="majorHAnsi"/>
          <w:sz w:val="20"/>
          <w:szCs w:val="20"/>
          <w:lang w:val="fr-CA"/>
        </w:rPr>
        <w:t xml:space="preserve">Poste à pourvoir à l’élection de </w:t>
      </w:r>
      <w:r w:rsidRPr="000A6AF0">
        <w:rPr>
          <w:rFonts w:asciiTheme="majorHAnsi" w:hAnsiTheme="majorHAnsi"/>
          <w:sz w:val="22"/>
          <w:szCs w:val="22"/>
          <w:lang w:val="fr-CA"/>
        </w:rPr>
        <w:t xml:space="preserve">2015 </w:t>
      </w:r>
    </w:p>
    <w:p w14:paraId="5E7E11D7" w14:textId="7D0D7A5D" w:rsidR="005E5B14" w:rsidRPr="000A6AF0" w:rsidRDefault="00CB0B5F" w:rsidP="00CB0B5F">
      <w:pPr>
        <w:ind w:left="-288" w:right="-291"/>
        <w:rPr>
          <w:rFonts w:asciiTheme="majorHAnsi" w:hAnsiTheme="majorHAnsi"/>
          <w:sz w:val="22"/>
          <w:szCs w:val="22"/>
          <w:lang w:val="fr-CA"/>
        </w:rPr>
      </w:pPr>
      <w:r w:rsidRPr="000A6AF0">
        <w:rPr>
          <w:rFonts w:asciiTheme="majorHAnsi" w:hAnsiTheme="majorHAnsi"/>
          <w:sz w:val="22"/>
          <w:szCs w:val="22"/>
          <w:lang w:val="fr-CA"/>
        </w:rPr>
        <w:tab/>
      </w:r>
      <w:r w:rsidRPr="000A6AF0">
        <w:rPr>
          <w:rFonts w:asciiTheme="majorHAnsi" w:hAnsiTheme="majorHAnsi"/>
          <w:sz w:val="22"/>
          <w:szCs w:val="22"/>
          <w:lang w:val="fr-CA"/>
        </w:rPr>
        <w:tab/>
      </w:r>
      <w:r w:rsidRPr="000A6AF0">
        <w:rPr>
          <w:rFonts w:asciiTheme="majorHAnsi" w:hAnsiTheme="majorHAnsi"/>
          <w:sz w:val="22"/>
          <w:szCs w:val="22"/>
          <w:lang w:val="fr-CA"/>
        </w:rPr>
        <w:tab/>
      </w:r>
      <w:r w:rsidRPr="000A6AF0">
        <w:rPr>
          <w:rFonts w:asciiTheme="majorHAnsi" w:hAnsiTheme="majorHAnsi"/>
          <w:sz w:val="22"/>
          <w:szCs w:val="22"/>
          <w:lang w:val="fr-CA"/>
        </w:rPr>
        <w:tab/>
      </w:r>
      <w:r w:rsidRPr="000A6AF0">
        <w:rPr>
          <w:rFonts w:asciiTheme="majorHAnsi" w:hAnsiTheme="majorHAnsi"/>
          <w:sz w:val="22"/>
          <w:szCs w:val="22"/>
          <w:lang w:val="fr-CA"/>
        </w:rPr>
        <w:tab/>
      </w:r>
      <w:r w:rsidRPr="000A6AF0">
        <w:rPr>
          <w:rFonts w:asciiTheme="majorHAnsi" w:hAnsiTheme="majorHAnsi"/>
          <w:sz w:val="22"/>
          <w:szCs w:val="22"/>
          <w:lang w:val="fr-CA"/>
        </w:rPr>
        <w:tab/>
      </w:r>
      <w:r w:rsidRPr="000A6AF0">
        <w:rPr>
          <w:rFonts w:asciiTheme="majorHAnsi" w:hAnsiTheme="majorHAnsi"/>
          <w:sz w:val="22"/>
          <w:szCs w:val="22"/>
          <w:lang w:val="fr-CA"/>
        </w:rPr>
        <w:tab/>
      </w:r>
      <w:r w:rsidRPr="000A6AF0">
        <w:rPr>
          <w:rFonts w:asciiTheme="majorHAnsi" w:hAnsiTheme="majorHAnsi"/>
          <w:sz w:val="22"/>
          <w:szCs w:val="22"/>
          <w:lang w:val="fr-CA"/>
        </w:rPr>
        <w:tab/>
      </w:r>
      <w:r w:rsidRPr="000A6AF0">
        <w:rPr>
          <w:rFonts w:asciiTheme="majorHAnsi" w:hAnsiTheme="majorHAnsi"/>
          <w:sz w:val="22"/>
          <w:szCs w:val="22"/>
          <w:lang w:val="fr-CA"/>
        </w:rPr>
        <w:tab/>
      </w:r>
    </w:p>
    <w:p w14:paraId="257F4F81" w14:textId="4B80FCDB" w:rsidR="005E5B14" w:rsidRPr="000A6AF0" w:rsidRDefault="00CB0B5F" w:rsidP="00CB0B5F">
      <w:pPr>
        <w:ind w:left="-288" w:right="-291"/>
        <w:rPr>
          <w:rFonts w:asciiTheme="majorHAnsi" w:hAnsiTheme="majorHAnsi"/>
          <w:sz w:val="20"/>
          <w:szCs w:val="20"/>
          <w:lang w:val="fr-CA"/>
        </w:rPr>
        <w:sectPr w:rsidR="005E5B14" w:rsidRPr="000A6AF0" w:rsidSect="005E5B14">
          <w:type w:val="continuous"/>
          <w:pgSz w:w="12240" w:h="15840"/>
          <w:pgMar w:top="993" w:right="1800" w:bottom="709" w:left="1800" w:header="720" w:footer="720" w:gutter="0"/>
          <w:cols w:space="720"/>
          <w:noEndnote/>
        </w:sectPr>
      </w:pPr>
      <w:r w:rsidRPr="000A6AF0">
        <w:rPr>
          <w:rFonts w:asciiTheme="majorHAnsi" w:hAnsiTheme="majorHAnsi"/>
          <w:sz w:val="20"/>
          <w:szCs w:val="20"/>
          <w:lang w:val="fr-CA"/>
        </w:rPr>
        <w:tab/>
      </w:r>
    </w:p>
    <w:p w14:paraId="2019DF02" w14:textId="119293EA" w:rsidR="005E5B14" w:rsidRPr="000A6AF0" w:rsidRDefault="00CB0B5F" w:rsidP="005E5B1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-288" w:right="-291"/>
        <w:rPr>
          <w:rFonts w:asciiTheme="majorHAnsi" w:hAnsiTheme="majorHAnsi"/>
          <w:sz w:val="20"/>
          <w:szCs w:val="20"/>
          <w:lang w:val="fr-CA"/>
        </w:rPr>
      </w:pPr>
      <w:r w:rsidRPr="000A6AF0">
        <w:rPr>
          <w:rFonts w:asciiTheme="majorHAnsi" w:hAnsiTheme="majorHAnsi"/>
          <w:sz w:val="20"/>
          <w:szCs w:val="20"/>
          <w:lang w:val="fr-CA"/>
        </w:rPr>
        <w:lastRenderedPageBreak/>
        <w:t xml:space="preserve">Président </w:t>
      </w:r>
      <w:r w:rsidR="005E5B14" w:rsidRPr="000A6AF0">
        <w:rPr>
          <w:rFonts w:asciiTheme="majorHAnsi" w:hAnsiTheme="majorHAnsi"/>
          <w:sz w:val="20"/>
          <w:szCs w:val="20"/>
          <w:lang w:val="fr-CA"/>
        </w:rPr>
        <w:t>: Stephen Johnson (2014 – 16)</w:t>
      </w:r>
      <w:r w:rsidR="005E5B14" w:rsidRPr="000A6AF0">
        <w:rPr>
          <w:rFonts w:asciiTheme="majorHAnsi" w:hAnsiTheme="majorHAnsi"/>
          <w:sz w:val="20"/>
          <w:szCs w:val="20"/>
          <w:lang w:val="fr-CA"/>
        </w:rPr>
        <w:tab/>
      </w:r>
      <w:r w:rsidR="005E5B14" w:rsidRPr="000A6AF0">
        <w:rPr>
          <w:rFonts w:asciiTheme="majorHAnsi" w:hAnsiTheme="majorHAnsi"/>
          <w:sz w:val="20"/>
          <w:szCs w:val="20"/>
          <w:lang w:val="fr-CA"/>
        </w:rPr>
        <w:tab/>
        <w:t xml:space="preserve"> </w:t>
      </w:r>
      <w:r w:rsidR="005E5B14" w:rsidRPr="000A6AF0">
        <w:rPr>
          <w:rFonts w:asciiTheme="majorHAnsi" w:hAnsiTheme="majorHAnsi"/>
          <w:sz w:val="20"/>
          <w:szCs w:val="20"/>
          <w:lang w:val="fr-CA"/>
        </w:rPr>
        <w:tab/>
      </w:r>
    </w:p>
    <w:p w14:paraId="1B8D0CB9" w14:textId="3F414509" w:rsidR="005E5B14" w:rsidRPr="000A6AF0" w:rsidRDefault="00CB0B5F" w:rsidP="005E5B14">
      <w:pPr>
        <w:ind w:left="-288" w:right="-291"/>
        <w:rPr>
          <w:rFonts w:asciiTheme="majorHAnsi" w:hAnsiTheme="majorHAnsi"/>
          <w:sz w:val="20"/>
          <w:szCs w:val="20"/>
          <w:lang w:val="fr-CA"/>
        </w:rPr>
      </w:pPr>
      <w:r w:rsidRPr="000A6AF0">
        <w:rPr>
          <w:rFonts w:asciiTheme="majorHAnsi" w:hAnsiTheme="majorHAnsi"/>
          <w:sz w:val="20"/>
          <w:szCs w:val="20"/>
          <w:lang w:val="fr-CA"/>
        </w:rPr>
        <w:t xml:space="preserve">Vice-président </w:t>
      </w:r>
      <w:r w:rsidR="005E5B14" w:rsidRPr="000A6AF0">
        <w:rPr>
          <w:rFonts w:asciiTheme="majorHAnsi" w:hAnsiTheme="majorHAnsi"/>
          <w:sz w:val="20"/>
          <w:szCs w:val="20"/>
          <w:lang w:val="fr-CA"/>
        </w:rPr>
        <w:t xml:space="preserve">: </w:t>
      </w:r>
      <w:proofErr w:type="spellStart"/>
      <w:r w:rsidR="005E5B14" w:rsidRPr="000A6AF0">
        <w:rPr>
          <w:rFonts w:asciiTheme="majorHAnsi" w:hAnsiTheme="majorHAnsi"/>
          <w:sz w:val="20"/>
          <w:szCs w:val="20"/>
          <w:lang w:val="fr-CA"/>
        </w:rPr>
        <w:t>Wes</w:t>
      </w:r>
      <w:proofErr w:type="spellEnd"/>
      <w:r w:rsidR="005E5B14" w:rsidRPr="000A6AF0">
        <w:rPr>
          <w:rFonts w:asciiTheme="majorHAnsi" w:hAnsiTheme="majorHAnsi"/>
          <w:sz w:val="20"/>
          <w:szCs w:val="20"/>
          <w:lang w:val="fr-CA"/>
        </w:rPr>
        <w:t xml:space="preserve"> D. Pearce (2013 – 15) **</w:t>
      </w:r>
      <w:r w:rsidR="005E5B14" w:rsidRPr="000A6AF0">
        <w:rPr>
          <w:rFonts w:asciiTheme="majorHAnsi" w:hAnsiTheme="majorHAnsi"/>
          <w:sz w:val="20"/>
          <w:szCs w:val="20"/>
          <w:lang w:val="fr-CA"/>
        </w:rPr>
        <w:tab/>
      </w:r>
    </w:p>
    <w:p w14:paraId="0D2DC324" w14:textId="4602399E" w:rsidR="005E5B14" w:rsidRPr="000A6AF0" w:rsidRDefault="005E5B14" w:rsidP="005E5B14">
      <w:pPr>
        <w:ind w:left="-288" w:right="-291"/>
        <w:rPr>
          <w:rFonts w:asciiTheme="majorHAnsi" w:hAnsiTheme="majorHAnsi"/>
          <w:sz w:val="20"/>
          <w:szCs w:val="20"/>
          <w:lang w:val="fr-CA"/>
        </w:rPr>
      </w:pPr>
      <w:r w:rsidRPr="000A6AF0">
        <w:rPr>
          <w:rFonts w:asciiTheme="majorHAnsi" w:hAnsiTheme="majorHAnsi"/>
          <w:sz w:val="20"/>
          <w:szCs w:val="20"/>
          <w:lang w:val="fr-CA"/>
        </w:rPr>
        <w:t xml:space="preserve">Alberta </w:t>
      </w:r>
      <w:r w:rsidR="00CB0B5F" w:rsidRPr="000A6AF0">
        <w:rPr>
          <w:rFonts w:asciiTheme="majorHAnsi" w:hAnsiTheme="majorHAnsi"/>
          <w:sz w:val="20"/>
          <w:szCs w:val="20"/>
          <w:lang w:val="fr-CA"/>
        </w:rPr>
        <w:t>et les</w:t>
      </w:r>
      <w:r w:rsidRPr="000A6AF0">
        <w:rPr>
          <w:rFonts w:asciiTheme="majorHAnsi" w:hAnsiTheme="majorHAnsi"/>
          <w:sz w:val="20"/>
          <w:szCs w:val="20"/>
          <w:lang w:val="fr-CA"/>
        </w:rPr>
        <w:t xml:space="preserve"> </w:t>
      </w:r>
      <w:r w:rsidR="00CB0B5F" w:rsidRPr="000A6AF0">
        <w:rPr>
          <w:rFonts w:asciiTheme="majorHAnsi" w:hAnsiTheme="majorHAnsi"/>
          <w:sz w:val="20"/>
          <w:szCs w:val="20"/>
          <w:lang w:val="fr-CA"/>
        </w:rPr>
        <w:t xml:space="preserve">Territoires </w:t>
      </w:r>
      <w:r w:rsidRPr="000A6AF0">
        <w:rPr>
          <w:rFonts w:asciiTheme="majorHAnsi" w:hAnsiTheme="majorHAnsi"/>
          <w:sz w:val="20"/>
          <w:szCs w:val="20"/>
          <w:lang w:val="fr-CA"/>
        </w:rPr>
        <w:t xml:space="preserve">: Christopher Grignard </w:t>
      </w:r>
    </w:p>
    <w:p w14:paraId="2FA3FCD1" w14:textId="77777777" w:rsidR="005E5B14" w:rsidRPr="000A6AF0" w:rsidRDefault="005E5B14" w:rsidP="005E5B14">
      <w:pPr>
        <w:ind w:right="-291"/>
        <w:rPr>
          <w:rFonts w:asciiTheme="majorHAnsi" w:hAnsiTheme="majorHAnsi"/>
          <w:sz w:val="20"/>
          <w:szCs w:val="20"/>
          <w:lang w:val="fr-CA"/>
        </w:rPr>
      </w:pPr>
      <w:r w:rsidRPr="000A6AF0">
        <w:rPr>
          <w:rFonts w:asciiTheme="majorHAnsi" w:hAnsiTheme="majorHAnsi"/>
          <w:sz w:val="20"/>
          <w:szCs w:val="20"/>
          <w:lang w:val="fr-CA"/>
        </w:rPr>
        <w:t>(2014 – 16)</w:t>
      </w:r>
    </w:p>
    <w:p w14:paraId="4126B55E" w14:textId="3BF8577B" w:rsidR="005E5B14" w:rsidRPr="000A6AF0" w:rsidRDefault="00CB0B5F" w:rsidP="005E5B1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-288" w:right="-574"/>
        <w:rPr>
          <w:rFonts w:asciiTheme="majorHAnsi" w:hAnsiTheme="majorHAnsi"/>
          <w:sz w:val="20"/>
          <w:szCs w:val="20"/>
          <w:lang w:val="fr-CA"/>
        </w:rPr>
      </w:pPr>
      <w:r w:rsidRPr="000A6AF0">
        <w:rPr>
          <w:rFonts w:asciiTheme="majorHAnsi" w:hAnsiTheme="majorHAnsi"/>
          <w:sz w:val="20"/>
          <w:szCs w:val="20"/>
          <w:lang w:val="fr-CA"/>
        </w:rPr>
        <w:lastRenderedPageBreak/>
        <w:t xml:space="preserve">Atlantique </w:t>
      </w:r>
      <w:r w:rsidR="005E5B14" w:rsidRPr="000A6AF0">
        <w:rPr>
          <w:rFonts w:asciiTheme="majorHAnsi" w:hAnsiTheme="majorHAnsi"/>
          <w:sz w:val="20"/>
          <w:szCs w:val="20"/>
          <w:lang w:val="fr-CA"/>
        </w:rPr>
        <w:t xml:space="preserve">: Robin </w:t>
      </w:r>
      <w:proofErr w:type="spellStart"/>
      <w:r w:rsidR="005E5B14" w:rsidRPr="000A6AF0">
        <w:rPr>
          <w:rFonts w:asciiTheme="majorHAnsi" w:hAnsiTheme="majorHAnsi"/>
          <w:sz w:val="20"/>
          <w:szCs w:val="20"/>
          <w:lang w:val="fr-CA"/>
        </w:rPr>
        <w:t>Whittaker</w:t>
      </w:r>
      <w:proofErr w:type="spellEnd"/>
      <w:r w:rsidR="005E5B14" w:rsidRPr="000A6AF0">
        <w:rPr>
          <w:rFonts w:asciiTheme="majorHAnsi" w:hAnsiTheme="majorHAnsi"/>
          <w:sz w:val="20"/>
          <w:szCs w:val="20"/>
          <w:lang w:val="fr-CA"/>
        </w:rPr>
        <w:t xml:space="preserve"> (2013–15</w:t>
      </w:r>
      <w:r w:rsidRPr="000A6AF0">
        <w:rPr>
          <w:rFonts w:asciiTheme="majorHAnsi" w:hAnsiTheme="majorHAnsi"/>
          <w:sz w:val="20"/>
          <w:szCs w:val="20"/>
          <w:lang w:val="fr-CA"/>
        </w:rPr>
        <w:t xml:space="preserve">) </w:t>
      </w:r>
      <w:r w:rsidR="005E5B14" w:rsidRPr="000A6AF0">
        <w:rPr>
          <w:rFonts w:asciiTheme="majorHAnsi" w:hAnsiTheme="majorHAnsi"/>
          <w:sz w:val="20"/>
          <w:szCs w:val="20"/>
          <w:lang w:val="fr-CA"/>
        </w:rPr>
        <w:t>**</w:t>
      </w:r>
    </w:p>
    <w:p w14:paraId="0508B004" w14:textId="5EE786FA" w:rsidR="005E5B14" w:rsidRPr="000A6AF0" w:rsidRDefault="00CB0B5F" w:rsidP="005E5B1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-288" w:right="-574"/>
        <w:rPr>
          <w:rFonts w:asciiTheme="majorHAnsi" w:hAnsiTheme="majorHAnsi"/>
          <w:sz w:val="20"/>
          <w:szCs w:val="20"/>
          <w:lang w:val="fr-CA"/>
        </w:rPr>
      </w:pPr>
      <w:r w:rsidRPr="000A6AF0">
        <w:rPr>
          <w:rFonts w:asciiTheme="majorHAnsi" w:hAnsiTheme="majorHAnsi"/>
          <w:sz w:val="22"/>
          <w:szCs w:val="22"/>
          <w:lang w:val="fr-CA"/>
        </w:rPr>
        <w:t xml:space="preserve">Colombie-Britannique </w:t>
      </w:r>
      <w:r w:rsidR="005E5B14" w:rsidRPr="000A6AF0">
        <w:rPr>
          <w:rFonts w:asciiTheme="majorHAnsi" w:hAnsiTheme="majorHAnsi"/>
          <w:sz w:val="20"/>
          <w:szCs w:val="20"/>
          <w:lang w:val="fr-CA"/>
        </w:rPr>
        <w:t xml:space="preserve">: Ginny </w:t>
      </w:r>
      <w:proofErr w:type="spellStart"/>
      <w:r w:rsidR="005E5B14" w:rsidRPr="000A6AF0">
        <w:rPr>
          <w:rFonts w:asciiTheme="majorHAnsi" w:hAnsiTheme="majorHAnsi"/>
          <w:sz w:val="20"/>
          <w:szCs w:val="20"/>
          <w:lang w:val="fr-CA"/>
        </w:rPr>
        <w:t>Ratsoy</w:t>
      </w:r>
      <w:proofErr w:type="spellEnd"/>
      <w:r w:rsidR="005E5B14" w:rsidRPr="000A6AF0">
        <w:rPr>
          <w:rFonts w:asciiTheme="majorHAnsi" w:hAnsiTheme="majorHAnsi"/>
          <w:sz w:val="20"/>
          <w:szCs w:val="20"/>
          <w:lang w:val="fr-CA"/>
        </w:rPr>
        <w:t xml:space="preserve"> (2013– 15) **</w:t>
      </w:r>
    </w:p>
    <w:p w14:paraId="39554D44" w14:textId="796893BB" w:rsidR="005E5B14" w:rsidRPr="000A6AF0" w:rsidRDefault="005E5B14" w:rsidP="005E5B14">
      <w:pPr>
        <w:ind w:left="-288" w:right="-291"/>
        <w:rPr>
          <w:rFonts w:asciiTheme="majorHAnsi" w:hAnsiTheme="majorHAnsi"/>
          <w:sz w:val="20"/>
          <w:szCs w:val="20"/>
          <w:lang w:val="fr-CA"/>
        </w:rPr>
      </w:pPr>
      <w:r w:rsidRPr="000A6AF0">
        <w:rPr>
          <w:rFonts w:asciiTheme="majorHAnsi" w:hAnsiTheme="majorHAnsi"/>
          <w:sz w:val="20"/>
          <w:szCs w:val="20"/>
          <w:lang w:val="fr-CA"/>
        </w:rPr>
        <w:t>Prairie</w:t>
      </w:r>
      <w:r w:rsidR="00CB0B5F" w:rsidRPr="000A6AF0">
        <w:rPr>
          <w:rFonts w:asciiTheme="majorHAnsi" w:hAnsiTheme="majorHAnsi"/>
          <w:sz w:val="20"/>
          <w:szCs w:val="20"/>
          <w:lang w:val="fr-CA"/>
        </w:rPr>
        <w:t>s </w:t>
      </w:r>
      <w:r w:rsidRPr="000A6AF0">
        <w:rPr>
          <w:rFonts w:asciiTheme="majorHAnsi" w:hAnsiTheme="majorHAnsi"/>
          <w:sz w:val="20"/>
          <w:szCs w:val="20"/>
          <w:lang w:val="fr-CA"/>
        </w:rPr>
        <w:t>: Moira Day (2013 – 15) **</w:t>
      </w:r>
    </w:p>
    <w:p w14:paraId="1881EBF1" w14:textId="4140EEE9" w:rsidR="005E5B14" w:rsidRPr="000A6AF0" w:rsidRDefault="005E5B14" w:rsidP="005E5B14">
      <w:pPr>
        <w:ind w:left="-288" w:right="-291"/>
        <w:rPr>
          <w:rFonts w:asciiTheme="majorHAnsi" w:hAnsiTheme="majorHAnsi"/>
          <w:sz w:val="20"/>
          <w:szCs w:val="20"/>
          <w:lang w:val="fr-CA"/>
        </w:rPr>
      </w:pPr>
      <w:r w:rsidRPr="000A6AF0">
        <w:rPr>
          <w:rFonts w:asciiTheme="majorHAnsi" w:hAnsiTheme="majorHAnsi"/>
          <w:sz w:val="20"/>
          <w:szCs w:val="20"/>
          <w:lang w:val="fr-CA"/>
        </w:rPr>
        <w:t>Ontario</w:t>
      </w:r>
      <w:r w:rsidR="00CB0B5F" w:rsidRPr="000A6AF0">
        <w:rPr>
          <w:rFonts w:asciiTheme="majorHAnsi" w:hAnsiTheme="majorHAnsi"/>
          <w:sz w:val="20"/>
          <w:szCs w:val="20"/>
          <w:lang w:val="fr-CA"/>
        </w:rPr>
        <w:t xml:space="preserve"> </w:t>
      </w:r>
      <w:r w:rsidRPr="000A6AF0">
        <w:rPr>
          <w:rFonts w:asciiTheme="majorHAnsi" w:hAnsiTheme="majorHAnsi"/>
          <w:sz w:val="20"/>
          <w:szCs w:val="20"/>
          <w:lang w:val="fr-CA"/>
        </w:rPr>
        <w:t xml:space="preserve">: Peter </w:t>
      </w:r>
      <w:proofErr w:type="spellStart"/>
      <w:r w:rsidRPr="000A6AF0">
        <w:rPr>
          <w:rFonts w:asciiTheme="majorHAnsi" w:hAnsiTheme="majorHAnsi"/>
          <w:sz w:val="20"/>
          <w:szCs w:val="20"/>
          <w:lang w:val="fr-CA"/>
        </w:rPr>
        <w:t>Kulling</w:t>
      </w:r>
      <w:proofErr w:type="spellEnd"/>
      <w:r w:rsidRPr="000A6AF0">
        <w:rPr>
          <w:rFonts w:asciiTheme="majorHAnsi" w:hAnsiTheme="majorHAnsi"/>
          <w:sz w:val="20"/>
          <w:szCs w:val="20"/>
          <w:lang w:val="fr-CA"/>
        </w:rPr>
        <w:t xml:space="preserve"> (2013 – 15) **</w:t>
      </w:r>
    </w:p>
    <w:p w14:paraId="4B4545E8" w14:textId="731A49B1" w:rsidR="005E5B14" w:rsidRPr="000A6AF0" w:rsidRDefault="005E5B14" w:rsidP="005E5B14">
      <w:pPr>
        <w:ind w:left="-288" w:right="-291"/>
        <w:rPr>
          <w:rFonts w:asciiTheme="majorHAnsi" w:hAnsiTheme="majorHAnsi"/>
          <w:sz w:val="20"/>
          <w:szCs w:val="20"/>
          <w:lang w:val="fr-CA"/>
        </w:rPr>
      </w:pPr>
      <w:r w:rsidRPr="000A6AF0">
        <w:rPr>
          <w:rFonts w:asciiTheme="majorHAnsi" w:hAnsiTheme="majorHAnsi"/>
          <w:sz w:val="20"/>
          <w:szCs w:val="20"/>
          <w:lang w:val="fr-CA"/>
        </w:rPr>
        <w:lastRenderedPageBreak/>
        <w:t>Québec</w:t>
      </w:r>
      <w:r w:rsidR="00CB0B5F" w:rsidRPr="000A6AF0">
        <w:rPr>
          <w:rFonts w:asciiTheme="majorHAnsi" w:hAnsiTheme="majorHAnsi"/>
          <w:sz w:val="20"/>
          <w:szCs w:val="20"/>
          <w:lang w:val="fr-CA"/>
        </w:rPr>
        <w:t xml:space="preserve"> </w:t>
      </w:r>
      <w:r w:rsidRPr="000A6AF0">
        <w:rPr>
          <w:rFonts w:asciiTheme="majorHAnsi" w:hAnsiTheme="majorHAnsi"/>
          <w:sz w:val="20"/>
          <w:szCs w:val="20"/>
          <w:lang w:val="fr-CA"/>
        </w:rPr>
        <w:t>: VK Preston (2014 – 16)</w:t>
      </w:r>
    </w:p>
    <w:p w14:paraId="3B97A874" w14:textId="58428803" w:rsidR="005E5B14" w:rsidRPr="000A6AF0" w:rsidRDefault="005E5B14" w:rsidP="005E5B1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-288" w:right="-999"/>
        <w:rPr>
          <w:rFonts w:asciiTheme="majorHAnsi" w:hAnsiTheme="majorHAnsi"/>
          <w:sz w:val="20"/>
          <w:szCs w:val="20"/>
          <w:lang w:val="fr-CA"/>
        </w:rPr>
      </w:pPr>
      <w:r w:rsidRPr="000A6AF0">
        <w:rPr>
          <w:rFonts w:asciiTheme="majorHAnsi" w:hAnsiTheme="majorHAnsi"/>
          <w:sz w:val="20"/>
          <w:szCs w:val="20"/>
          <w:lang w:val="fr-CA"/>
        </w:rPr>
        <w:t>Francophone</w:t>
      </w:r>
      <w:r w:rsidR="001B0397" w:rsidRPr="000A6AF0">
        <w:rPr>
          <w:rFonts w:asciiTheme="majorHAnsi" w:hAnsiTheme="majorHAnsi"/>
          <w:sz w:val="20"/>
          <w:szCs w:val="20"/>
          <w:lang w:val="fr-CA"/>
        </w:rPr>
        <w:t xml:space="preserve"> </w:t>
      </w:r>
      <w:r w:rsidRPr="000A6AF0">
        <w:rPr>
          <w:rFonts w:asciiTheme="majorHAnsi" w:hAnsiTheme="majorHAnsi"/>
          <w:sz w:val="20"/>
          <w:szCs w:val="20"/>
          <w:lang w:val="fr-CA"/>
        </w:rPr>
        <w:t>: Francine Chaine (2014 –16)</w:t>
      </w:r>
      <w:r w:rsidRPr="000A6AF0">
        <w:rPr>
          <w:rFonts w:asciiTheme="majorHAnsi" w:hAnsiTheme="majorHAnsi"/>
          <w:sz w:val="20"/>
          <w:szCs w:val="20"/>
          <w:lang w:val="fr-CA"/>
        </w:rPr>
        <w:tab/>
      </w:r>
      <w:r w:rsidRPr="000A6AF0">
        <w:rPr>
          <w:rFonts w:asciiTheme="majorHAnsi" w:hAnsiTheme="majorHAnsi"/>
          <w:sz w:val="20"/>
          <w:szCs w:val="20"/>
          <w:lang w:val="fr-CA"/>
        </w:rPr>
        <w:tab/>
      </w:r>
      <w:r w:rsidRPr="000A6AF0">
        <w:rPr>
          <w:rFonts w:asciiTheme="majorHAnsi" w:hAnsiTheme="majorHAnsi"/>
          <w:sz w:val="20"/>
          <w:szCs w:val="20"/>
          <w:lang w:val="fr-CA"/>
        </w:rPr>
        <w:tab/>
      </w:r>
      <w:r w:rsidRPr="000A6AF0">
        <w:rPr>
          <w:rFonts w:asciiTheme="majorHAnsi" w:hAnsiTheme="majorHAnsi"/>
          <w:sz w:val="20"/>
          <w:szCs w:val="20"/>
          <w:lang w:val="fr-CA"/>
        </w:rPr>
        <w:tab/>
      </w:r>
      <w:r w:rsidRPr="000A6AF0">
        <w:rPr>
          <w:rFonts w:asciiTheme="majorHAnsi" w:hAnsiTheme="majorHAnsi"/>
          <w:sz w:val="20"/>
          <w:szCs w:val="20"/>
          <w:lang w:val="fr-CA"/>
        </w:rPr>
        <w:tab/>
      </w:r>
      <w:r w:rsidRPr="000A6AF0">
        <w:rPr>
          <w:rFonts w:asciiTheme="majorHAnsi" w:hAnsiTheme="majorHAnsi"/>
          <w:sz w:val="20"/>
          <w:szCs w:val="20"/>
          <w:lang w:val="fr-CA"/>
        </w:rPr>
        <w:tab/>
      </w:r>
      <w:r w:rsidRPr="000A6AF0">
        <w:rPr>
          <w:rFonts w:asciiTheme="majorHAnsi" w:hAnsiTheme="majorHAnsi"/>
          <w:sz w:val="20"/>
          <w:szCs w:val="20"/>
          <w:lang w:val="fr-CA"/>
        </w:rPr>
        <w:tab/>
      </w:r>
    </w:p>
    <w:p w14:paraId="44263572" w14:textId="79DD93CB" w:rsidR="005E5B14" w:rsidRPr="000A6AF0" w:rsidRDefault="001B0397" w:rsidP="005E5B14">
      <w:pPr>
        <w:ind w:left="-288" w:right="-291"/>
        <w:rPr>
          <w:rFonts w:asciiTheme="majorHAnsi" w:hAnsiTheme="majorHAnsi"/>
          <w:sz w:val="20"/>
          <w:szCs w:val="20"/>
          <w:lang w:val="fr-CA"/>
        </w:rPr>
      </w:pPr>
      <w:r w:rsidRPr="000A6AF0">
        <w:rPr>
          <w:rFonts w:asciiTheme="majorHAnsi" w:hAnsiTheme="majorHAnsi"/>
          <w:sz w:val="20"/>
          <w:szCs w:val="20"/>
          <w:lang w:val="fr-CA"/>
        </w:rPr>
        <w:t xml:space="preserve">Membre universel </w:t>
      </w:r>
      <w:r w:rsidR="005E5B14" w:rsidRPr="000A6AF0">
        <w:rPr>
          <w:rFonts w:asciiTheme="majorHAnsi" w:hAnsiTheme="majorHAnsi"/>
          <w:sz w:val="20"/>
          <w:szCs w:val="20"/>
          <w:lang w:val="fr-CA"/>
        </w:rPr>
        <w:t xml:space="preserve">: </w:t>
      </w:r>
      <w:proofErr w:type="spellStart"/>
      <w:r w:rsidR="005E5B14" w:rsidRPr="000A6AF0">
        <w:rPr>
          <w:rFonts w:asciiTheme="majorHAnsi" w:hAnsiTheme="majorHAnsi"/>
          <w:sz w:val="20"/>
          <w:szCs w:val="20"/>
          <w:lang w:val="fr-CA"/>
        </w:rPr>
        <w:t>Jenn</w:t>
      </w:r>
      <w:proofErr w:type="spellEnd"/>
      <w:r w:rsidR="005E5B14" w:rsidRPr="000A6AF0">
        <w:rPr>
          <w:rFonts w:asciiTheme="majorHAnsi" w:hAnsiTheme="majorHAnsi"/>
          <w:sz w:val="20"/>
          <w:szCs w:val="20"/>
          <w:lang w:val="fr-CA"/>
        </w:rPr>
        <w:t xml:space="preserve"> Stephenson (2014 – 16)</w:t>
      </w:r>
    </w:p>
    <w:p w14:paraId="08DD1EF3" w14:textId="418B86CA" w:rsidR="005E5B14" w:rsidRPr="000A6AF0" w:rsidRDefault="001B0397" w:rsidP="005E5B14">
      <w:pPr>
        <w:ind w:left="-288" w:right="-291"/>
        <w:rPr>
          <w:rFonts w:asciiTheme="majorHAnsi" w:hAnsiTheme="majorHAnsi"/>
          <w:sz w:val="20"/>
          <w:szCs w:val="20"/>
          <w:lang w:val="fr-CA"/>
        </w:rPr>
      </w:pPr>
      <w:r w:rsidRPr="000A6AF0">
        <w:rPr>
          <w:rFonts w:asciiTheme="majorHAnsi" w:hAnsiTheme="majorHAnsi"/>
          <w:sz w:val="20"/>
          <w:szCs w:val="20"/>
          <w:lang w:val="fr-CA"/>
        </w:rPr>
        <w:t xml:space="preserve">Membre universel </w:t>
      </w:r>
      <w:r w:rsidR="005E5B14" w:rsidRPr="000A6AF0">
        <w:rPr>
          <w:rFonts w:asciiTheme="majorHAnsi" w:hAnsiTheme="majorHAnsi"/>
          <w:sz w:val="20"/>
          <w:szCs w:val="20"/>
          <w:lang w:val="fr-CA"/>
        </w:rPr>
        <w:t>: Jill Carter (2014 – 16)</w:t>
      </w:r>
    </w:p>
    <w:p w14:paraId="25F8FD29" w14:textId="081461E2" w:rsidR="005E5B14" w:rsidRPr="000A6AF0" w:rsidRDefault="001B0397" w:rsidP="005E5B1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-288" w:right="-999"/>
        <w:rPr>
          <w:rFonts w:asciiTheme="majorHAnsi" w:hAnsiTheme="majorHAnsi"/>
          <w:sz w:val="20"/>
          <w:szCs w:val="20"/>
          <w:lang w:val="fr-CA"/>
        </w:rPr>
      </w:pPr>
      <w:r w:rsidRPr="000A6AF0">
        <w:rPr>
          <w:rFonts w:asciiTheme="majorHAnsi" w:hAnsiTheme="majorHAnsi"/>
          <w:sz w:val="20"/>
          <w:szCs w:val="20"/>
          <w:lang w:val="fr-CA"/>
        </w:rPr>
        <w:t xml:space="preserve">Membre universel </w:t>
      </w:r>
      <w:r w:rsidR="005E5B14" w:rsidRPr="000A6AF0">
        <w:rPr>
          <w:rFonts w:asciiTheme="majorHAnsi" w:hAnsiTheme="majorHAnsi"/>
          <w:sz w:val="20"/>
          <w:szCs w:val="20"/>
          <w:lang w:val="fr-CA"/>
        </w:rPr>
        <w:t xml:space="preserve">: Nikki </w:t>
      </w:r>
      <w:proofErr w:type="spellStart"/>
      <w:r w:rsidR="005E5B14" w:rsidRPr="000A6AF0">
        <w:rPr>
          <w:rFonts w:asciiTheme="majorHAnsi" w:hAnsiTheme="majorHAnsi"/>
          <w:sz w:val="20"/>
          <w:szCs w:val="20"/>
          <w:lang w:val="fr-CA"/>
        </w:rPr>
        <w:t>Shaffeeulah</w:t>
      </w:r>
      <w:proofErr w:type="spellEnd"/>
      <w:r w:rsidR="005E5B14" w:rsidRPr="000A6AF0">
        <w:rPr>
          <w:rFonts w:asciiTheme="majorHAnsi" w:hAnsiTheme="majorHAnsi"/>
          <w:sz w:val="20"/>
          <w:szCs w:val="20"/>
          <w:lang w:val="fr-CA"/>
        </w:rPr>
        <w:t xml:space="preserve"> (2014 – 15) **</w:t>
      </w:r>
    </w:p>
    <w:p w14:paraId="5C14E02A" w14:textId="26593F24" w:rsidR="005E5B14" w:rsidRPr="000A6AF0" w:rsidRDefault="001B0397" w:rsidP="005E5B1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-288" w:right="-999"/>
        <w:rPr>
          <w:rFonts w:asciiTheme="majorHAnsi" w:hAnsiTheme="majorHAnsi"/>
          <w:sz w:val="20"/>
          <w:szCs w:val="20"/>
          <w:lang w:val="fr-CA"/>
        </w:rPr>
      </w:pPr>
      <w:r w:rsidRPr="000A6AF0">
        <w:rPr>
          <w:rFonts w:asciiTheme="majorHAnsi" w:hAnsiTheme="majorHAnsi"/>
          <w:sz w:val="20"/>
          <w:szCs w:val="20"/>
          <w:lang w:val="fr-CA"/>
        </w:rPr>
        <w:t xml:space="preserve">Étudiant </w:t>
      </w:r>
      <w:r w:rsidR="005E5B14" w:rsidRPr="000A6AF0">
        <w:rPr>
          <w:rFonts w:asciiTheme="majorHAnsi" w:hAnsiTheme="majorHAnsi"/>
          <w:sz w:val="20"/>
          <w:szCs w:val="20"/>
          <w:lang w:val="fr-CA"/>
        </w:rPr>
        <w:t xml:space="preserve">: Sasha </w:t>
      </w:r>
      <w:proofErr w:type="spellStart"/>
      <w:r w:rsidR="005E5B14" w:rsidRPr="000A6AF0">
        <w:rPr>
          <w:rFonts w:asciiTheme="majorHAnsi" w:hAnsiTheme="majorHAnsi"/>
          <w:sz w:val="20"/>
          <w:szCs w:val="20"/>
          <w:lang w:val="fr-CA"/>
        </w:rPr>
        <w:t>Kovacs</w:t>
      </w:r>
      <w:proofErr w:type="spellEnd"/>
      <w:r w:rsidR="005E5B14" w:rsidRPr="000A6AF0">
        <w:rPr>
          <w:rFonts w:asciiTheme="majorHAnsi" w:hAnsiTheme="majorHAnsi"/>
          <w:sz w:val="20"/>
          <w:szCs w:val="20"/>
          <w:lang w:val="fr-CA"/>
        </w:rPr>
        <w:t xml:space="preserve"> (2014 – 16)</w:t>
      </w:r>
    </w:p>
    <w:p w14:paraId="27E89608" w14:textId="211C6549" w:rsidR="005E5B14" w:rsidRPr="000A6AF0" w:rsidRDefault="001B0397" w:rsidP="005E5B1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-288" w:right="-999"/>
        <w:rPr>
          <w:rFonts w:asciiTheme="majorHAnsi" w:hAnsiTheme="majorHAnsi"/>
          <w:sz w:val="20"/>
          <w:szCs w:val="20"/>
          <w:lang w:val="fr-CA"/>
        </w:rPr>
      </w:pPr>
      <w:r w:rsidRPr="000A6AF0">
        <w:rPr>
          <w:rFonts w:asciiTheme="majorHAnsi" w:hAnsiTheme="majorHAnsi"/>
          <w:sz w:val="20"/>
          <w:szCs w:val="20"/>
          <w:lang w:val="fr-CA"/>
        </w:rPr>
        <w:lastRenderedPageBreak/>
        <w:t xml:space="preserve">Étudiant </w:t>
      </w:r>
      <w:r w:rsidR="005E5B14" w:rsidRPr="000A6AF0">
        <w:rPr>
          <w:rFonts w:asciiTheme="majorHAnsi" w:hAnsiTheme="majorHAnsi"/>
          <w:sz w:val="20"/>
          <w:szCs w:val="20"/>
          <w:lang w:val="fr-CA"/>
        </w:rPr>
        <w:t xml:space="preserve">: Helene </w:t>
      </w:r>
      <w:proofErr w:type="spellStart"/>
      <w:r w:rsidR="005E5B14" w:rsidRPr="000A6AF0">
        <w:rPr>
          <w:rFonts w:asciiTheme="majorHAnsi" w:hAnsiTheme="majorHAnsi"/>
          <w:sz w:val="20"/>
          <w:szCs w:val="20"/>
          <w:lang w:val="fr-CA"/>
        </w:rPr>
        <w:t>Vosters</w:t>
      </w:r>
      <w:proofErr w:type="spellEnd"/>
      <w:r w:rsidR="005E5B14" w:rsidRPr="000A6AF0">
        <w:rPr>
          <w:rFonts w:asciiTheme="majorHAnsi" w:hAnsiTheme="majorHAnsi"/>
          <w:sz w:val="20"/>
          <w:szCs w:val="20"/>
          <w:lang w:val="fr-CA"/>
        </w:rPr>
        <w:t xml:space="preserve"> (2014 – 15) **</w:t>
      </w:r>
    </w:p>
    <w:p w14:paraId="20D08487" w14:textId="48D14A09" w:rsidR="005E5B14" w:rsidRPr="000A6AF0" w:rsidRDefault="001B0397" w:rsidP="005E5B1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-288" w:right="-999"/>
        <w:rPr>
          <w:rFonts w:asciiTheme="majorHAnsi" w:hAnsiTheme="majorHAnsi"/>
          <w:sz w:val="20"/>
          <w:szCs w:val="20"/>
          <w:lang w:val="fr-CA"/>
        </w:rPr>
      </w:pPr>
      <w:r w:rsidRPr="000A6AF0">
        <w:rPr>
          <w:rFonts w:asciiTheme="majorHAnsi" w:hAnsiTheme="majorHAnsi"/>
          <w:sz w:val="20"/>
          <w:szCs w:val="20"/>
          <w:lang w:val="fr-CA"/>
        </w:rPr>
        <w:t>Secrétaire </w:t>
      </w:r>
      <w:r w:rsidR="005E5B14" w:rsidRPr="000A6AF0">
        <w:rPr>
          <w:rFonts w:asciiTheme="majorHAnsi" w:hAnsiTheme="majorHAnsi"/>
          <w:sz w:val="20"/>
          <w:szCs w:val="20"/>
          <w:lang w:val="fr-CA"/>
        </w:rPr>
        <w:t xml:space="preserve">: </w:t>
      </w:r>
      <w:proofErr w:type="spellStart"/>
      <w:r w:rsidR="005E5B14" w:rsidRPr="000A6AF0">
        <w:rPr>
          <w:rFonts w:asciiTheme="majorHAnsi" w:hAnsiTheme="majorHAnsi"/>
          <w:sz w:val="20"/>
          <w:szCs w:val="20"/>
          <w:lang w:val="fr-CA"/>
        </w:rPr>
        <w:t>Jenn</w:t>
      </w:r>
      <w:proofErr w:type="spellEnd"/>
      <w:r w:rsidR="005E5B14" w:rsidRPr="000A6AF0">
        <w:rPr>
          <w:rFonts w:asciiTheme="majorHAnsi" w:hAnsiTheme="majorHAnsi"/>
          <w:sz w:val="20"/>
          <w:szCs w:val="20"/>
          <w:lang w:val="fr-CA"/>
        </w:rPr>
        <w:t xml:space="preserve"> Stephenson</w:t>
      </w:r>
    </w:p>
    <w:p w14:paraId="7A78FDCA" w14:textId="24EE4139" w:rsidR="005E5B14" w:rsidRPr="000A6AF0" w:rsidRDefault="001B0397" w:rsidP="005E5B1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-288" w:right="-999"/>
        <w:rPr>
          <w:rFonts w:asciiTheme="majorHAnsi" w:hAnsiTheme="majorHAnsi"/>
          <w:sz w:val="20"/>
          <w:szCs w:val="20"/>
          <w:lang w:val="fr-CA"/>
        </w:rPr>
      </w:pPr>
      <w:r w:rsidRPr="000A6AF0">
        <w:rPr>
          <w:rFonts w:asciiTheme="majorHAnsi" w:hAnsiTheme="majorHAnsi"/>
          <w:sz w:val="20"/>
          <w:szCs w:val="20"/>
          <w:lang w:val="fr-CA"/>
        </w:rPr>
        <w:t xml:space="preserve">Coordonnateur de l’adhésion </w:t>
      </w:r>
      <w:r w:rsidR="005E5B14" w:rsidRPr="000A6AF0">
        <w:rPr>
          <w:rFonts w:asciiTheme="majorHAnsi" w:hAnsiTheme="majorHAnsi"/>
          <w:sz w:val="20"/>
          <w:szCs w:val="20"/>
          <w:lang w:val="fr-CA"/>
        </w:rPr>
        <w:t xml:space="preserve">: Peter </w:t>
      </w:r>
      <w:proofErr w:type="spellStart"/>
      <w:r w:rsidR="005E5B14" w:rsidRPr="000A6AF0">
        <w:rPr>
          <w:rFonts w:asciiTheme="majorHAnsi" w:hAnsiTheme="majorHAnsi"/>
          <w:sz w:val="20"/>
          <w:szCs w:val="20"/>
          <w:lang w:val="fr-CA"/>
        </w:rPr>
        <w:t>Kuling</w:t>
      </w:r>
      <w:proofErr w:type="spellEnd"/>
      <w:r w:rsidR="005E5B14" w:rsidRPr="000A6AF0">
        <w:rPr>
          <w:rFonts w:asciiTheme="majorHAnsi" w:hAnsiTheme="majorHAnsi"/>
          <w:sz w:val="20"/>
          <w:szCs w:val="20"/>
          <w:lang w:val="fr-CA"/>
        </w:rPr>
        <w:t xml:space="preserve"> </w:t>
      </w:r>
    </w:p>
    <w:p w14:paraId="0EAD2AEB" w14:textId="08E8A40F" w:rsidR="005E5B14" w:rsidRPr="000A6AF0" w:rsidRDefault="001B0397" w:rsidP="005E5B1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-288" w:right="-999"/>
        <w:rPr>
          <w:rFonts w:asciiTheme="majorHAnsi" w:hAnsiTheme="majorHAnsi"/>
          <w:sz w:val="20"/>
          <w:szCs w:val="20"/>
          <w:lang w:val="fr-CA"/>
        </w:rPr>
      </w:pPr>
      <w:r w:rsidRPr="000A6AF0">
        <w:rPr>
          <w:rFonts w:asciiTheme="majorHAnsi" w:hAnsiTheme="majorHAnsi"/>
          <w:sz w:val="20"/>
          <w:szCs w:val="20"/>
          <w:lang w:val="fr-CA"/>
        </w:rPr>
        <w:t xml:space="preserve">Trésorier </w:t>
      </w:r>
      <w:r w:rsidR="005E5B14" w:rsidRPr="000A6AF0">
        <w:rPr>
          <w:rFonts w:asciiTheme="majorHAnsi" w:hAnsiTheme="majorHAnsi"/>
          <w:sz w:val="20"/>
          <w:szCs w:val="20"/>
          <w:lang w:val="fr-CA"/>
        </w:rPr>
        <w:t xml:space="preserve">: James </w:t>
      </w:r>
      <w:proofErr w:type="spellStart"/>
      <w:r w:rsidR="005E5B14" w:rsidRPr="000A6AF0">
        <w:rPr>
          <w:rFonts w:asciiTheme="majorHAnsi" w:hAnsiTheme="majorHAnsi"/>
          <w:sz w:val="20"/>
          <w:szCs w:val="20"/>
          <w:lang w:val="fr-CA"/>
        </w:rPr>
        <w:t>Dugan</w:t>
      </w:r>
      <w:proofErr w:type="spellEnd"/>
      <w:r w:rsidR="005E5B14" w:rsidRPr="000A6AF0">
        <w:rPr>
          <w:rFonts w:asciiTheme="majorHAnsi" w:hAnsiTheme="majorHAnsi"/>
          <w:sz w:val="20"/>
          <w:szCs w:val="20"/>
          <w:lang w:val="fr-CA"/>
        </w:rPr>
        <w:t xml:space="preserve"> </w:t>
      </w:r>
    </w:p>
    <w:p w14:paraId="245428A7" w14:textId="40B6DC2D" w:rsidR="005E5B14" w:rsidRPr="000A6AF0" w:rsidRDefault="001B0397" w:rsidP="005E5B1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-288" w:right="-999"/>
        <w:rPr>
          <w:rFonts w:asciiTheme="majorHAnsi" w:hAnsiTheme="majorHAnsi"/>
          <w:sz w:val="20"/>
          <w:szCs w:val="20"/>
          <w:lang w:val="fr-CA"/>
        </w:rPr>
        <w:sectPr w:rsidR="005E5B14" w:rsidRPr="000A6AF0" w:rsidSect="0089248B">
          <w:type w:val="continuous"/>
          <w:pgSz w:w="12240" w:h="15840"/>
          <w:pgMar w:top="993" w:right="1800" w:bottom="709" w:left="1800" w:header="720" w:footer="720" w:gutter="0"/>
          <w:cols w:num="2" w:space="720"/>
          <w:noEndnote/>
        </w:sectPr>
      </w:pPr>
      <w:r w:rsidRPr="000A6AF0">
        <w:rPr>
          <w:rFonts w:asciiTheme="majorHAnsi" w:hAnsiTheme="majorHAnsi"/>
          <w:sz w:val="20"/>
          <w:szCs w:val="20"/>
          <w:lang w:val="fr-CA"/>
        </w:rPr>
        <w:t>Présidente d’élection </w:t>
      </w:r>
      <w:r w:rsidR="005E5B14" w:rsidRPr="000A6AF0">
        <w:rPr>
          <w:rFonts w:asciiTheme="majorHAnsi" w:hAnsiTheme="majorHAnsi"/>
          <w:sz w:val="20"/>
          <w:szCs w:val="20"/>
          <w:lang w:val="fr-CA"/>
        </w:rPr>
        <w:t xml:space="preserve">: Allana C. </w:t>
      </w:r>
      <w:proofErr w:type="spellStart"/>
      <w:r w:rsidR="005E5B14" w:rsidRPr="000A6AF0">
        <w:rPr>
          <w:rFonts w:asciiTheme="majorHAnsi" w:hAnsiTheme="majorHAnsi"/>
          <w:sz w:val="20"/>
          <w:szCs w:val="20"/>
          <w:lang w:val="fr-CA"/>
        </w:rPr>
        <w:t>Lindgren</w:t>
      </w:r>
      <w:proofErr w:type="spellEnd"/>
      <w:r w:rsidR="005E5B14" w:rsidRPr="000A6AF0">
        <w:rPr>
          <w:rFonts w:asciiTheme="majorHAnsi" w:hAnsiTheme="majorHAnsi"/>
          <w:sz w:val="20"/>
          <w:szCs w:val="20"/>
          <w:lang w:val="fr-CA"/>
        </w:rPr>
        <w:t xml:space="preserve"> (2014 – 17)</w:t>
      </w:r>
    </w:p>
    <w:p w14:paraId="226EFE8F" w14:textId="0665013D" w:rsidR="003860A6" w:rsidRPr="0003638A" w:rsidRDefault="003860A6" w:rsidP="0055285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291"/>
        <w:rPr>
          <w:sz w:val="20"/>
          <w:szCs w:val="20"/>
          <w:lang w:val="en-CA"/>
        </w:rPr>
      </w:pPr>
    </w:p>
    <w:sectPr w:rsidR="003860A6" w:rsidRPr="0003638A" w:rsidSect="0089248B">
      <w:type w:val="continuous"/>
      <w:pgSz w:w="12240" w:h="15840"/>
      <w:pgMar w:top="993" w:right="1800" w:bottom="709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23CB3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75E7B23"/>
    <w:multiLevelType w:val="hybridMultilevel"/>
    <w:tmpl w:val="A7D4DD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B5E7B43"/>
    <w:multiLevelType w:val="hybridMultilevel"/>
    <w:tmpl w:val="2F2615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3A2"/>
    <w:rsid w:val="00022FD1"/>
    <w:rsid w:val="0003638A"/>
    <w:rsid w:val="00053109"/>
    <w:rsid w:val="00062EE2"/>
    <w:rsid w:val="00063068"/>
    <w:rsid w:val="000A6AF0"/>
    <w:rsid w:val="000E335D"/>
    <w:rsid w:val="00143B65"/>
    <w:rsid w:val="001B0397"/>
    <w:rsid w:val="002305E9"/>
    <w:rsid w:val="0024151D"/>
    <w:rsid w:val="00243C4B"/>
    <w:rsid w:val="00245BC5"/>
    <w:rsid w:val="00303AAD"/>
    <w:rsid w:val="00341DA3"/>
    <w:rsid w:val="0034278E"/>
    <w:rsid w:val="003553D7"/>
    <w:rsid w:val="003860A6"/>
    <w:rsid w:val="003930A8"/>
    <w:rsid w:val="003C7549"/>
    <w:rsid w:val="004525C5"/>
    <w:rsid w:val="00552855"/>
    <w:rsid w:val="005563A2"/>
    <w:rsid w:val="005E5B14"/>
    <w:rsid w:val="005E5E2E"/>
    <w:rsid w:val="005F695B"/>
    <w:rsid w:val="006964A1"/>
    <w:rsid w:val="00765A04"/>
    <w:rsid w:val="007A0882"/>
    <w:rsid w:val="007A45ED"/>
    <w:rsid w:val="008028DE"/>
    <w:rsid w:val="0081545D"/>
    <w:rsid w:val="0087094C"/>
    <w:rsid w:val="00885E0B"/>
    <w:rsid w:val="00887BA0"/>
    <w:rsid w:val="0089248B"/>
    <w:rsid w:val="009128B0"/>
    <w:rsid w:val="0097762D"/>
    <w:rsid w:val="00A340D5"/>
    <w:rsid w:val="00A5567D"/>
    <w:rsid w:val="00A5735D"/>
    <w:rsid w:val="00B64F66"/>
    <w:rsid w:val="00B93857"/>
    <w:rsid w:val="00B94B3A"/>
    <w:rsid w:val="00BF6460"/>
    <w:rsid w:val="00C6074D"/>
    <w:rsid w:val="00CB0B5F"/>
    <w:rsid w:val="00D418C8"/>
    <w:rsid w:val="00D84D47"/>
    <w:rsid w:val="00DA7E1C"/>
    <w:rsid w:val="00DF5DF6"/>
    <w:rsid w:val="00E50A01"/>
    <w:rsid w:val="00E96600"/>
    <w:rsid w:val="00F21B60"/>
    <w:rsid w:val="00F47E50"/>
    <w:rsid w:val="00F74C09"/>
    <w:rsid w:val="00FC37D2"/>
    <w:rsid w:val="00FD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07ADBE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34278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4F6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F66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64F6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4F6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4F66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4F6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4F66"/>
    <w:rPr>
      <w:b/>
      <w:bCs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C754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72"/>
    <w:rsid w:val="008924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34278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4F6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F66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64F6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4F6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4F66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4F6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4F66"/>
    <w:rPr>
      <w:b/>
      <w:bCs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C754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72"/>
    <w:rsid w:val="008924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939</Words>
  <Characters>5306</Characters>
  <Application>Microsoft Macintosh Word</Application>
  <DocSecurity>0</DocSecurity>
  <Lines>75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Canadian Association for Theatre Research / Association Canadienne de la Recherche Théâtrale</vt:lpstr>
      <vt:lpstr>Canadian Association for Theatre Research / Association Canadienne de la Recherche Théâtrale</vt:lpstr>
    </vt:vector>
  </TitlesOfParts>
  <Company>University of Regina</Company>
  <LinksUpToDate>false</LinksUpToDate>
  <CharactersWithSpaces>6233</CharactersWithSpaces>
  <SharedDoc>false</SharedDoc>
  <HLinks>
    <vt:vector size="6" baseType="variant">
      <vt:variant>
        <vt:i4>5636152</vt:i4>
      </vt:variant>
      <vt:variant>
        <vt:i4>0</vt:i4>
      </vt:variant>
      <vt:variant>
        <vt:i4>0</vt:i4>
      </vt:variant>
      <vt:variant>
        <vt:i4>5</vt:i4>
      </vt:variant>
      <vt:variant>
        <vt:lpwstr>mailto:catr.elections@gmail.com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Canadian Association for Theatre Research / Association Canadienne de la Recherche Théâtrale</dc:title>
  <dc:subject/>
  <dc:creator>cquint</dc:creator>
  <cp:keywords/>
  <cp:lastModifiedBy>Editorial Comments</cp:lastModifiedBy>
  <cp:revision>2</cp:revision>
  <dcterms:created xsi:type="dcterms:W3CDTF">2014-11-02T21:55:00Z</dcterms:created>
  <dcterms:modified xsi:type="dcterms:W3CDTF">2014-11-02T21:55:00Z</dcterms:modified>
</cp:coreProperties>
</file>